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F9" w:rsidRPr="002247E5" w:rsidRDefault="0011545F">
      <w:p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podujatia: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krycí list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prezenčná listina</w:t>
      </w:r>
    </w:p>
    <w:p w:rsidR="0011545F" w:rsidRPr="00C17583" w:rsidRDefault="0011545F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správa vo Vivante</w:t>
      </w:r>
      <w:r w:rsidR="00C17583">
        <w:rPr>
          <w:color w:val="0070C0"/>
          <w:sz w:val="22"/>
          <w:szCs w:val="22"/>
        </w:rPr>
        <w:t xml:space="preserve"> + </w:t>
      </w:r>
      <w:r w:rsidRPr="00C17583">
        <w:rPr>
          <w:color w:val="0070C0"/>
          <w:sz w:val="22"/>
          <w:szCs w:val="22"/>
        </w:rPr>
        <w:t>správne údaje vo Vivante</w:t>
      </w:r>
    </w:p>
    <w:p w:rsidR="0011545F" w:rsidRPr="00C17583" w:rsidRDefault="0011545F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sumy</w:t>
      </w:r>
      <w:r w:rsidR="00C17583">
        <w:rPr>
          <w:color w:val="0070C0"/>
          <w:sz w:val="22"/>
          <w:szCs w:val="22"/>
        </w:rPr>
        <w:t xml:space="preserve">, </w:t>
      </w:r>
      <w:r w:rsidRPr="00C17583">
        <w:rPr>
          <w:color w:val="0070C0"/>
          <w:sz w:val="22"/>
          <w:szCs w:val="22"/>
        </w:rPr>
        <w:t>dátumy</w:t>
      </w:r>
    </w:p>
    <w:p w:rsidR="0011545F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účastnícke príspevky – člen, nečlen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dobrovoľné príspevky – zdroj?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číslo účtu zodpovedného za podujatie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dotácia (presun)</w:t>
      </w:r>
    </w:p>
    <w:p w:rsidR="00F93D95" w:rsidRDefault="00F93D95" w:rsidP="00F93D95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hradené z dotácie </w:t>
      </w:r>
      <w:proofErr w:type="spellStart"/>
      <w:r w:rsidRPr="002247E5">
        <w:rPr>
          <w:color w:val="0070C0"/>
          <w:sz w:val="22"/>
          <w:szCs w:val="22"/>
        </w:rPr>
        <w:t>MŠVVaŠ</w:t>
      </w:r>
      <w:proofErr w:type="spellEnd"/>
      <w:r w:rsidRPr="002247E5">
        <w:rPr>
          <w:color w:val="0070C0"/>
          <w:sz w:val="22"/>
          <w:szCs w:val="22"/>
        </w:rPr>
        <w:t xml:space="preserve"> SR</w:t>
      </w:r>
      <w:r w:rsidR="00C17583">
        <w:rPr>
          <w:color w:val="0070C0"/>
          <w:sz w:val="22"/>
          <w:szCs w:val="22"/>
        </w:rPr>
        <w:t xml:space="preserve"> + vo Vivante</w:t>
      </w:r>
    </w:p>
    <w:p w:rsidR="00C17583" w:rsidRPr="002247E5" w:rsidRDefault="00C17583" w:rsidP="00F93D95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2%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tabuľka na </w:t>
      </w:r>
      <w:proofErr w:type="spellStart"/>
      <w:r w:rsidRPr="002247E5">
        <w:rPr>
          <w:color w:val="0070C0"/>
          <w:sz w:val="22"/>
          <w:szCs w:val="22"/>
        </w:rPr>
        <w:t>nete</w:t>
      </w:r>
      <w:proofErr w:type="spellEnd"/>
    </w:p>
    <w:p w:rsidR="00F93D95" w:rsidRPr="002247E5" w:rsidRDefault="00F93D95" w:rsidP="00F93D95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fio</w:t>
      </w:r>
      <w:proofErr w:type="spellEnd"/>
    </w:p>
    <w:p w:rsidR="00F93D95" w:rsidRPr="002247E5" w:rsidRDefault="00F93D95" w:rsidP="00F93D95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mado</w:t>
      </w:r>
      <w:proofErr w:type="spellEnd"/>
      <w:r w:rsidRPr="002247E5">
        <w:rPr>
          <w:color w:val="0070C0"/>
          <w:sz w:val="22"/>
          <w:szCs w:val="22"/>
        </w:rPr>
        <w:t xml:space="preserve"> – faktúry, pokladnica, banka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vypísať doklady na krycom liste</w:t>
      </w:r>
    </w:p>
    <w:p w:rsidR="0011545F" w:rsidRPr="002247E5" w:rsidRDefault="0011545F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spätná väzba na krycom liste</w:t>
      </w:r>
    </w:p>
    <w:p w:rsidR="003E3018" w:rsidRPr="00447930" w:rsidRDefault="009D4F4A" w:rsidP="00447930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dátum úhrady – na faktúry, krycie listy (pri vrátení pôžičky)</w:t>
      </w:r>
    </w:p>
    <w:p w:rsidR="00C17583" w:rsidRDefault="00C17583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kópie </w:t>
      </w:r>
      <w:proofErr w:type="spellStart"/>
      <w:r>
        <w:rPr>
          <w:color w:val="0070C0"/>
          <w:sz w:val="22"/>
          <w:szCs w:val="22"/>
        </w:rPr>
        <w:t>teplocitných</w:t>
      </w:r>
      <w:proofErr w:type="spellEnd"/>
      <w:r>
        <w:rPr>
          <w:color w:val="0070C0"/>
          <w:sz w:val="22"/>
          <w:szCs w:val="22"/>
        </w:rPr>
        <w:t xml:space="preserve"> bločkov – cudzie zdroje</w:t>
      </w:r>
    </w:p>
    <w:p w:rsidR="003E3018" w:rsidRPr="002247E5" w:rsidRDefault="003E3018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scan</w:t>
      </w:r>
      <w:proofErr w:type="spellEnd"/>
      <w:r w:rsidRPr="002247E5">
        <w:rPr>
          <w:color w:val="0070C0"/>
          <w:sz w:val="22"/>
          <w:szCs w:val="22"/>
        </w:rPr>
        <w:t xml:space="preserve"> vyúčtovania + poslať zodpovednému za podujatie</w:t>
      </w:r>
    </w:p>
    <w:p w:rsidR="00334211" w:rsidRPr="002247E5" w:rsidRDefault="00334211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hromadná zmluva o preplatení cestovného</w:t>
      </w:r>
    </w:p>
    <w:p w:rsidR="00334211" w:rsidRPr="002247E5" w:rsidRDefault="00334211" w:rsidP="0011545F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DFA – správna adresa územia</w:t>
      </w:r>
    </w:p>
    <w:p w:rsidR="00334211" w:rsidRPr="002247E5" w:rsidRDefault="00334211" w:rsidP="00334211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dary, iné dotácie</w:t>
      </w:r>
    </w:p>
    <w:p w:rsidR="00334211" w:rsidRPr="002247E5" w:rsidRDefault="00334211" w:rsidP="00334211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prihláška, program, plagát...</w:t>
      </w:r>
    </w:p>
    <w:p w:rsidR="00EA09D8" w:rsidRDefault="00EA09D8" w:rsidP="00334211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podiel čerpanej dotácie na celkových nákladoch</w:t>
      </w:r>
    </w:p>
    <w:p w:rsidR="00447930" w:rsidRPr="002247E5" w:rsidRDefault="00447930" w:rsidP="00334211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maximum v </w:t>
      </w:r>
      <w:proofErr w:type="spellStart"/>
      <w:r>
        <w:rPr>
          <w:color w:val="0070C0"/>
          <w:sz w:val="22"/>
          <w:szCs w:val="22"/>
        </w:rPr>
        <w:t>erku</w:t>
      </w:r>
      <w:proofErr w:type="spellEnd"/>
    </w:p>
    <w:p w:rsidR="009D4F4A" w:rsidRDefault="009D4F4A" w:rsidP="00F93D95">
      <w:pPr>
        <w:pStyle w:val="Odsekzoznamu"/>
        <w:rPr>
          <w:color w:val="0070C0"/>
          <w:sz w:val="22"/>
          <w:szCs w:val="22"/>
        </w:rPr>
      </w:pPr>
    </w:p>
    <w:p w:rsidR="00C17583" w:rsidRPr="002247E5" w:rsidRDefault="00C17583" w:rsidP="00C17583">
      <w:p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podujatia: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krycí list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prezenčná listina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správa vo Vivante</w:t>
      </w:r>
      <w:r>
        <w:rPr>
          <w:color w:val="0070C0"/>
          <w:sz w:val="22"/>
          <w:szCs w:val="22"/>
        </w:rPr>
        <w:t xml:space="preserve"> + </w:t>
      </w:r>
      <w:r w:rsidRPr="00C17583">
        <w:rPr>
          <w:color w:val="0070C0"/>
          <w:sz w:val="22"/>
          <w:szCs w:val="22"/>
        </w:rPr>
        <w:t>správne údaje vo Vivante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sumy</w:t>
      </w:r>
      <w:r>
        <w:rPr>
          <w:color w:val="0070C0"/>
          <w:sz w:val="22"/>
          <w:szCs w:val="22"/>
        </w:rPr>
        <w:t xml:space="preserve">, </w:t>
      </w:r>
      <w:r w:rsidRPr="00C17583">
        <w:rPr>
          <w:color w:val="0070C0"/>
          <w:sz w:val="22"/>
          <w:szCs w:val="22"/>
        </w:rPr>
        <w:t>dátumy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účastnícke príspevky – člen, nečlen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dobrovoľné príspevky – zdroj?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číslo účtu zodpovedného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dotácia (presun)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hradené z dotácie </w:t>
      </w:r>
      <w:proofErr w:type="spellStart"/>
      <w:r w:rsidRPr="002247E5">
        <w:rPr>
          <w:color w:val="0070C0"/>
          <w:sz w:val="22"/>
          <w:szCs w:val="22"/>
        </w:rPr>
        <w:t>MŠVVaŠ</w:t>
      </w:r>
      <w:proofErr w:type="spellEnd"/>
      <w:r w:rsidRPr="002247E5">
        <w:rPr>
          <w:color w:val="0070C0"/>
          <w:sz w:val="22"/>
          <w:szCs w:val="22"/>
        </w:rPr>
        <w:t xml:space="preserve"> SR</w:t>
      </w:r>
      <w:r>
        <w:rPr>
          <w:color w:val="0070C0"/>
          <w:sz w:val="22"/>
          <w:szCs w:val="22"/>
        </w:rPr>
        <w:t xml:space="preserve"> + vo Vivante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2%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tabuľka na </w:t>
      </w:r>
      <w:proofErr w:type="spellStart"/>
      <w:r w:rsidRPr="002247E5">
        <w:rPr>
          <w:color w:val="0070C0"/>
          <w:sz w:val="22"/>
          <w:szCs w:val="22"/>
        </w:rPr>
        <w:t>nete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fio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mado</w:t>
      </w:r>
      <w:proofErr w:type="spellEnd"/>
      <w:r w:rsidRPr="002247E5">
        <w:rPr>
          <w:color w:val="0070C0"/>
          <w:sz w:val="22"/>
          <w:szCs w:val="22"/>
        </w:rPr>
        <w:t xml:space="preserve"> – faktúry, pokladnica, banka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vypísať doklady na krycom liste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spätná väzba na krycom liste</w:t>
      </w:r>
    </w:p>
    <w:p w:rsidR="00C17583" w:rsidRPr="00447930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dátum úhrady – na faktúry, krycie listy (pri vrátení pôžičky)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kópie </w:t>
      </w:r>
      <w:proofErr w:type="spellStart"/>
      <w:r>
        <w:rPr>
          <w:color w:val="0070C0"/>
          <w:sz w:val="22"/>
          <w:szCs w:val="22"/>
        </w:rPr>
        <w:t>teplocitných</w:t>
      </w:r>
      <w:proofErr w:type="spellEnd"/>
      <w:r>
        <w:rPr>
          <w:color w:val="0070C0"/>
          <w:sz w:val="22"/>
          <w:szCs w:val="22"/>
        </w:rPr>
        <w:t xml:space="preserve"> bločkov – cudzie zdroje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scan</w:t>
      </w:r>
      <w:proofErr w:type="spellEnd"/>
      <w:r w:rsidRPr="002247E5">
        <w:rPr>
          <w:color w:val="0070C0"/>
          <w:sz w:val="22"/>
          <w:szCs w:val="22"/>
        </w:rPr>
        <w:t xml:space="preserve"> vyúčtovania + poslať zodpovednému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hromadná zmluva o preplatení cestovného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DFA – správna adresa územia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dary, iné dotácie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prihláška, program, plagát...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podiel čerpanej dotácie na celkových nákladoch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maximum v </w:t>
      </w:r>
      <w:proofErr w:type="spellStart"/>
      <w:r>
        <w:rPr>
          <w:color w:val="0070C0"/>
          <w:sz w:val="22"/>
          <w:szCs w:val="22"/>
        </w:rPr>
        <w:t>erku</w:t>
      </w:r>
      <w:proofErr w:type="spellEnd"/>
    </w:p>
    <w:p w:rsidR="00C17583" w:rsidRDefault="00C17583" w:rsidP="00F93D95">
      <w:pPr>
        <w:pStyle w:val="Odsekzoznamu"/>
        <w:rPr>
          <w:color w:val="0070C0"/>
          <w:sz w:val="22"/>
          <w:szCs w:val="22"/>
        </w:rPr>
      </w:pPr>
    </w:p>
    <w:p w:rsidR="00C17583" w:rsidRPr="002247E5" w:rsidRDefault="00C17583" w:rsidP="00C17583">
      <w:p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lastRenderedPageBreak/>
        <w:t>Vyúčtovanie podujatia: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krycí list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prezenčná listina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správa vo Vivante</w:t>
      </w:r>
      <w:r>
        <w:rPr>
          <w:color w:val="0070C0"/>
          <w:sz w:val="22"/>
          <w:szCs w:val="22"/>
        </w:rPr>
        <w:t xml:space="preserve"> + </w:t>
      </w:r>
      <w:r w:rsidRPr="00C17583">
        <w:rPr>
          <w:color w:val="0070C0"/>
          <w:sz w:val="22"/>
          <w:szCs w:val="22"/>
        </w:rPr>
        <w:t>správne údaje vo Vivante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sumy</w:t>
      </w:r>
      <w:r>
        <w:rPr>
          <w:color w:val="0070C0"/>
          <w:sz w:val="22"/>
          <w:szCs w:val="22"/>
        </w:rPr>
        <w:t xml:space="preserve">, </w:t>
      </w:r>
      <w:r w:rsidRPr="00C17583">
        <w:rPr>
          <w:color w:val="0070C0"/>
          <w:sz w:val="22"/>
          <w:szCs w:val="22"/>
        </w:rPr>
        <w:t>dátumy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účastnícke príspevky – člen, nečlen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dobrovoľné príspevky – zdroj?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číslo účtu zodpovedného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dotácia (presun)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hradené z dotácie </w:t>
      </w:r>
      <w:proofErr w:type="spellStart"/>
      <w:r w:rsidRPr="002247E5">
        <w:rPr>
          <w:color w:val="0070C0"/>
          <w:sz w:val="22"/>
          <w:szCs w:val="22"/>
        </w:rPr>
        <w:t>MŠVVaŠ</w:t>
      </w:r>
      <w:proofErr w:type="spellEnd"/>
      <w:r w:rsidRPr="002247E5">
        <w:rPr>
          <w:color w:val="0070C0"/>
          <w:sz w:val="22"/>
          <w:szCs w:val="22"/>
        </w:rPr>
        <w:t xml:space="preserve"> SR</w:t>
      </w:r>
      <w:r>
        <w:rPr>
          <w:color w:val="0070C0"/>
          <w:sz w:val="22"/>
          <w:szCs w:val="22"/>
        </w:rPr>
        <w:t xml:space="preserve"> + vo Vivante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2%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tabuľka na </w:t>
      </w:r>
      <w:proofErr w:type="spellStart"/>
      <w:r w:rsidRPr="002247E5">
        <w:rPr>
          <w:color w:val="0070C0"/>
          <w:sz w:val="22"/>
          <w:szCs w:val="22"/>
        </w:rPr>
        <w:t>nete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fio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mado</w:t>
      </w:r>
      <w:proofErr w:type="spellEnd"/>
      <w:r w:rsidRPr="002247E5">
        <w:rPr>
          <w:color w:val="0070C0"/>
          <w:sz w:val="22"/>
          <w:szCs w:val="22"/>
        </w:rPr>
        <w:t xml:space="preserve"> – faktúry, pokladnica, banka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vypísať doklady na krycom liste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spätná väzba na krycom liste</w:t>
      </w:r>
    </w:p>
    <w:p w:rsidR="00C17583" w:rsidRPr="00447930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dátum úhrady – na faktúry, krycie listy (pri vrátení pôžičky)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kópie </w:t>
      </w:r>
      <w:proofErr w:type="spellStart"/>
      <w:r>
        <w:rPr>
          <w:color w:val="0070C0"/>
          <w:sz w:val="22"/>
          <w:szCs w:val="22"/>
        </w:rPr>
        <w:t>teplocitných</w:t>
      </w:r>
      <w:proofErr w:type="spellEnd"/>
      <w:r>
        <w:rPr>
          <w:color w:val="0070C0"/>
          <w:sz w:val="22"/>
          <w:szCs w:val="22"/>
        </w:rPr>
        <w:t xml:space="preserve"> bločkov – cudzie zdroje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scan</w:t>
      </w:r>
      <w:proofErr w:type="spellEnd"/>
      <w:r w:rsidRPr="002247E5">
        <w:rPr>
          <w:color w:val="0070C0"/>
          <w:sz w:val="22"/>
          <w:szCs w:val="22"/>
        </w:rPr>
        <w:t xml:space="preserve"> vyúčtovania + poslať zodpovednému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hromadná zmluva o preplatení cestovného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DFA – správna adresa územia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dary, iné dotácie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prihláška, program, plagát...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podiel čerpanej dotácie na celkových nákladoch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maximum v </w:t>
      </w:r>
      <w:proofErr w:type="spellStart"/>
      <w:r>
        <w:rPr>
          <w:color w:val="0070C0"/>
          <w:sz w:val="22"/>
          <w:szCs w:val="22"/>
        </w:rPr>
        <w:t>erku</w:t>
      </w:r>
      <w:proofErr w:type="spellEnd"/>
    </w:p>
    <w:p w:rsidR="00C17583" w:rsidRDefault="00C17583" w:rsidP="00F93D95">
      <w:pPr>
        <w:pStyle w:val="Odsekzoznamu"/>
        <w:rPr>
          <w:color w:val="0070C0"/>
          <w:sz w:val="22"/>
          <w:szCs w:val="22"/>
        </w:rPr>
      </w:pPr>
    </w:p>
    <w:p w:rsidR="00C17583" w:rsidRPr="002247E5" w:rsidRDefault="00C17583" w:rsidP="00C17583">
      <w:p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podujatia: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krycí list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vyúčtovanie podujatia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prezenčná listina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správa vo Vivante</w:t>
      </w:r>
      <w:r>
        <w:rPr>
          <w:color w:val="0070C0"/>
          <w:sz w:val="22"/>
          <w:szCs w:val="22"/>
        </w:rPr>
        <w:t xml:space="preserve"> + </w:t>
      </w:r>
      <w:r w:rsidRPr="00C17583">
        <w:rPr>
          <w:color w:val="0070C0"/>
          <w:sz w:val="22"/>
          <w:szCs w:val="22"/>
        </w:rPr>
        <w:t>správne údaje vo Vivante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sumy</w:t>
      </w:r>
      <w:r>
        <w:rPr>
          <w:color w:val="0070C0"/>
          <w:sz w:val="22"/>
          <w:szCs w:val="22"/>
        </w:rPr>
        <w:t xml:space="preserve">, </w:t>
      </w:r>
      <w:r w:rsidRPr="00C17583">
        <w:rPr>
          <w:color w:val="0070C0"/>
          <w:sz w:val="22"/>
          <w:szCs w:val="22"/>
        </w:rPr>
        <w:t>dátumy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účastnícke príspevky – člen, nečlen</w:t>
      </w:r>
    </w:p>
    <w:p w:rsidR="00C17583" w:rsidRP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dobrovoľné príspevky – zdroj?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číslo účtu zodpovedného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dotácia (presun)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hradené z dotácie </w:t>
      </w:r>
      <w:proofErr w:type="spellStart"/>
      <w:r w:rsidRPr="002247E5">
        <w:rPr>
          <w:color w:val="0070C0"/>
          <w:sz w:val="22"/>
          <w:szCs w:val="22"/>
        </w:rPr>
        <w:t>MŠVVaŠ</w:t>
      </w:r>
      <w:proofErr w:type="spellEnd"/>
      <w:r w:rsidRPr="002247E5">
        <w:rPr>
          <w:color w:val="0070C0"/>
          <w:sz w:val="22"/>
          <w:szCs w:val="22"/>
        </w:rPr>
        <w:t xml:space="preserve"> SR</w:t>
      </w:r>
      <w:r>
        <w:rPr>
          <w:color w:val="0070C0"/>
          <w:sz w:val="22"/>
          <w:szCs w:val="22"/>
        </w:rPr>
        <w:t xml:space="preserve"> + vo Vivante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2%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 xml:space="preserve">tabuľka na </w:t>
      </w:r>
      <w:proofErr w:type="spellStart"/>
      <w:r w:rsidRPr="002247E5">
        <w:rPr>
          <w:color w:val="0070C0"/>
          <w:sz w:val="22"/>
          <w:szCs w:val="22"/>
        </w:rPr>
        <w:t>nete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fio</w:t>
      </w:r>
      <w:proofErr w:type="spellEnd"/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mado</w:t>
      </w:r>
      <w:proofErr w:type="spellEnd"/>
      <w:r w:rsidRPr="002247E5">
        <w:rPr>
          <w:color w:val="0070C0"/>
          <w:sz w:val="22"/>
          <w:szCs w:val="22"/>
        </w:rPr>
        <w:t xml:space="preserve"> – faktúry, pokladnica, banka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vypísať doklady na krycom liste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spätná väzba na krycom liste</w:t>
      </w:r>
    </w:p>
    <w:p w:rsidR="00C17583" w:rsidRPr="00447930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dátum úhrady – na faktúry, krycie listy (pri vrátení pôžičky)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kópie </w:t>
      </w:r>
      <w:proofErr w:type="spellStart"/>
      <w:r>
        <w:rPr>
          <w:color w:val="0070C0"/>
          <w:sz w:val="22"/>
          <w:szCs w:val="22"/>
        </w:rPr>
        <w:t>teplocitných</w:t>
      </w:r>
      <w:proofErr w:type="spellEnd"/>
      <w:r>
        <w:rPr>
          <w:color w:val="0070C0"/>
          <w:sz w:val="22"/>
          <w:szCs w:val="22"/>
        </w:rPr>
        <w:t xml:space="preserve"> bločkov – cudzie zdroje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proofErr w:type="spellStart"/>
      <w:r w:rsidRPr="002247E5">
        <w:rPr>
          <w:color w:val="0070C0"/>
          <w:sz w:val="22"/>
          <w:szCs w:val="22"/>
        </w:rPr>
        <w:t>scan</w:t>
      </w:r>
      <w:proofErr w:type="spellEnd"/>
      <w:r w:rsidRPr="002247E5">
        <w:rPr>
          <w:color w:val="0070C0"/>
          <w:sz w:val="22"/>
          <w:szCs w:val="22"/>
        </w:rPr>
        <w:t xml:space="preserve"> vyúčtovania + poslať zodpovednému za podujatie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hromadná zmluva o preplatení cestovného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DFA – správna adresa územia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dary, iné dotácie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prihláška, program, plagát...</w:t>
      </w:r>
    </w:p>
    <w:p w:rsidR="00C17583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 w:rsidRPr="002247E5">
        <w:rPr>
          <w:color w:val="0070C0"/>
          <w:sz w:val="22"/>
          <w:szCs w:val="22"/>
        </w:rPr>
        <w:t>podiel čerpanej dotácie na celkových nákladoch</w:t>
      </w:r>
    </w:p>
    <w:p w:rsidR="00C17583" w:rsidRPr="002247E5" w:rsidRDefault="00C17583" w:rsidP="00C17583">
      <w:pPr>
        <w:pStyle w:val="Odsekzoznamu"/>
        <w:numPr>
          <w:ilvl w:val="0"/>
          <w:numId w:val="4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maximum v </w:t>
      </w:r>
      <w:proofErr w:type="spellStart"/>
      <w:r>
        <w:rPr>
          <w:color w:val="0070C0"/>
          <w:sz w:val="22"/>
          <w:szCs w:val="22"/>
        </w:rPr>
        <w:t>erku</w:t>
      </w:r>
      <w:proofErr w:type="spellEnd"/>
    </w:p>
    <w:p w:rsidR="00C17583" w:rsidRPr="002247E5" w:rsidRDefault="00C17583" w:rsidP="00F93D95">
      <w:pPr>
        <w:pStyle w:val="Odsekzoznamu"/>
        <w:rPr>
          <w:color w:val="0070C0"/>
          <w:sz w:val="22"/>
          <w:szCs w:val="22"/>
        </w:rPr>
      </w:pPr>
    </w:p>
    <w:sectPr w:rsidR="00C17583" w:rsidRPr="002247E5" w:rsidSect="003E301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3"/>
    <w:multiLevelType w:val="hybridMultilevel"/>
    <w:tmpl w:val="845C46B0"/>
    <w:lvl w:ilvl="0" w:tplc="FC109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791"/>
    <w:multiLevelType w:val="multilevel"/>
    <w:tmpl w:val="078E4A12"/>
    <w:lvl w:ilvl="0">
      <w:start w:val="1"/>
      <w:numFmt w:val="decimal"/>
      <w:pStyle w:val="prvaurove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auroven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tretiauroven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545F"/>
    <w:rsid w:val="0011545F"/>
    <w:rsid w:val="00192BF9"/>
    <w:rsid w:val="00195970"/>
    <w:rsid w:val="001A37B0"/>
    <w:rsid w:val="001A3E67"/>
    <w:rsid w:val="002247E5"/>
    <w:rsid w:val="002961CA"/>
    <w:rsid w:val="00334211"/>
    <w:rsid w:val="00393138"/>
    <w:rsid w:val="003E3018"/>
    <w:rsid w:val="00447930"/>
    <w:rsid w:val="00496D3C"/>
    <w:rsid w:val="004A1A26"/>
    <w:rsid w:val="004C4DDB"/>
    <w:rsid w:val="006571B5"/>
    <w:rsid w:val="006D4F2D"/>
    <w:rsid w:val="00702D8E"/>
    <w:rsid w:val="00925F42"/>
    <w:rsid w:val="009B000E"/>
    <w:rsid w:val="009C1DD6"/>
    <w:rsid w:val="009D4F4A"/>
    <w:rsid w:val="009E6B80"/>
    <w:rsid w:val="00A438C7"/>
    <w:rsid w:val="00AD0868"/>
    <w:rsid w:val="00B3082B"/>
    <w:rsid w:val="00C0678E"/>
    <w:rsid w:val="00C17583"/>
    <w:rsid w:val="00C4462F"/>
    <w:rsid w:val="00CB1D9D"/>
    <w:rsid w:val="00D46518"/>
    <w:rsid w:val="00D60716"/>
    <w:rsid w:val="00D72D81"/>
    <w:rsid w:val="00D87B14"/>
    <w:rsid w:val="00DB0904"/>
    <w:rsid w:val="00E0095D"/>
    <w:rsid w:val="00E25091"/>
    <w:rsid w:val="00EA09D8"/>
    <w:rsid w:val="00F93D95"/>
    <w:rsid w:val="00F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38C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3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A43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438C7"/>
    <w:pPr>
      <w:keepNext/>
      <w:outlineLvl w:val="3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qFormat/>
    <w:rsid w:val="00A43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rsid w:val="009E6B8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E6B80"/>
    <w:rPr>
      <w:rFonts w:ascii="Arial" w:hAnsi="Arial" w:cs="Arial"/>
      <w:b/>
      <w:bCs/>
      <w:kern w:val="32"/>
      <w:sz w:val="32"/>
      <w:szCs w:val="32"/>
      <w:lang w:eastAsia="cs-CZ"/>
    </w:rPr>
  </w:style>
  <w:style w:type="paragraph" w:customStyle="1" w:styleId="prvauroven">
    <w:name w:val="prva uroven"/>
    <w:basedOn w:val="Normlny"/>
    <w:link w:val="prvaurovenChar"/>
    <w:rsid w:val="009E6B80"/>
    <w:pPr>
      <w:numPr>
        <w:numId w:val="3"/>
      </w:numPr>
    </w:pPr>
    <w:rPr>
      <w:b/>
      <w:sz w:val="32"/>
      <w:szCs w:val="32"/>
    </w:rPr>
  </w:style>
  <w:style w:type="character" w:customStyle="1" w:styleId="prvaurovenChar">
    <w:name w:val="prva uroven Char"/>
    <w:basedOn w:val="Predvolenpsmoodseku"/>
    <w:link w:val="prvauroven"/>
    <w:rsid w:val="009E6B80"/>
    <w:rPr>
      <w:rFonts w:ascii="Times New Roman" w:hAnsi="Times New Roman" w:cs="Times New Roman"/>
      <w:b/>
      <w:sz w:val="32"/>
      <w:szCs w:val="32"/>
      <w:lang w:val="cs-CZ" w:eastAsia="en-US" w:bidi="th-TH"/>
    </w:rPr>
  </w:style>
  <w:style w:type="paragraph" w:customStyle="1" w:styleId="druhauroven">
    <w:name w:val="druha uroven"/>
    <w:basedOn w:val="Normlny"/>
    <w:link w:val="druhaurovenChar"/>
    <w:rsid w:val="009E6B80"/>
    <w:pPr>
      <w:numPr>
        <w:ilvl w:val="1"/>
        <w:numId w:val="3"/>
      </w:numPr>
    </w:pPr>
    <w:rPr>
      <w:b/>
      <w:sz w:val="28"/>
    </w:rPr>
  </w:style>
  <w:style w:type="character" w:customStyle="1" w:styleId="druhaurovenChar">
    <w:name w:val="druha uroven Char"/>
    <w:basedOn w:val="Predvolenpsmoodseku"/>
    <w:link w:val="druhauroven"/>
    <w:rsid w:val="009E6B80"/>
    <w:rPr>
      <w:rFonts w:ascii="Times New Roman" w:hAnsi="Times New Roman" w:cs="Times New Roman"/>
      <w:b/>
      <w:sz w:val="28"/>
      <w:szCs w:val="28"/>
      <w:lang w:eastAsia="en-US" w:bidi="th-TH"/>
    </w:rPr>
  </w:style>
  <w:style w:type="paragraph" w:customStyle="1" w:styleId="tretiauroven">
    <w:name w:val="tretia uroven"/>
    <w:basedOn w:val="Normlny"/>
    <w:link w:val="tretiaurovenChar"/>
    <w:rsid w:val="009E6B80"/>
    <w:pPr>
      <w:numPr>
        <w:ilvl w:val="2"/>
        <w:numId w:val="3"/>
      </w:numPr>
    </w:pPr>
    <w:rPr>
      <w:i/>
      <w:sz w:val="28"/>
    </w:rPr>
  </w:style>
  <w:style w:type="character" w:customStyle="1" w:styleId="tretiaurovenChar">
    <w:name w:val="tretia uroven Char"/>
    <w:basedOn w:val="Predvolenpsmoodseku"/>
    <w:link w:val="tretiauroven"/>
    <w:rsid w:val="009E6B80"/>
    <w:rPr>
      <w:rFonts w:ascii="Times New Roman" w:hAnsi="Times New Roman" w:cs="Times New Roman"/>
      <w:i/>
      <w:sz w:val="28"/>
      <w:szCs w:val="28"/>
      <w:lang w:eastAsia="en-US" w:bidi="th-TH"/>
    </w:rPr>
  </w:style>
  <w:style w:type="character" w:customStyle="1" w:styleId="Nadpis3Char">
    <w:name w:val="Nadpis 3 Char"/>
    <w:basedOn w:val="Predvolenpsmoodseku"/>
    <w:link w:val="Nadpis3"/>
    <w:rsid w:val="00A438C7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A438C7"/>
    <w:rPr>
      <w:b/>
      <w:sz w:val="28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A438C7"/>
    <w:rPr>
      <w:rFonts w:ascii="Arial" w:hAnsi="Arial" w:cs="Arial"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A438C7"/>
    <w:pPr>
      <w:ind w:left="720"/>
      <w:contextualSpacing/>
    </w:pPr>
  </w:style>
  <w:style w:type="paragraph" w:customStyle="1" w:styleId="5555555555555">
    <w:name w:val="5555555555555"/>
    <w:basedOn w:val="Normlny"/>
    <w:link w:val="5555555555555Char"/>
    <w:qFormat/>
    <w:rsid w:val="00A438C7"/>
    <w:pPr>
      <w:spacing w:after="240"/>
      <w:jc w:val="both"/>
    </w:pPr>
    <w:rPr>
      <w:b/>
      <w:lang w:val="en-US"/>
    </w:rPr>
  </w:style>
  <w:style w:type="character" w:customStyle="1" w:styleId="5555555555555Char">
    <w:name w:val="5555555555555 Char"/>
    <w:basedOn w:val="Predvolenpsmoodseku"/>
    <w:link w:val="5555555555555"/>
    <w:locked/>
    <w:rsid w:val="00A438C7"/>
    <w:rPr>
      <w:b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Hriniková</dc:creator>
  <cp:lastModifiedBy>Matus</cp:lastModifiedBy>
  <cp:revision>2</cp:revision>
  <cp:lastPrinted>2017-09-28T18:38:00Z</cp:lastPrinted>
  <dcterms:created xsi:type="dcterms:W3CDTF">2018-02-12T16:23:00Z</dcterms:created>
  <dcterms:modified xsi:type="dcterms:W3CDTF">2018-02-12T16:23:00Z</dcterms:modified>
</cp:coreProperties>
</file>