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CE" w:rsidRPr="00361F3F" w:rsidRDefault="00DE7C2E" w:rsidP="00361F3F">
      <w:pPr>
        <w:spacing w:after="0" w:line="240" w:lineRule="auto"/>
        <w:jc w:val="both"/>
        <w:rPr>
          <w:b/>
          <w:color w:val="0000FF"/>
          <w:sz w:val="28"/>
          <w:szCs w:val="28"/>
        </w:rPr>
      </w:pPr>
      <w:r w:rsidRPr="00361F3F">
        <w:rPr>
          <w:b/>
          <w:noProof/>
          <w:color w:val="0000FF"/>
          <w:sz w:val="28"/>
          <w:szCs w:val="28"/>
          <w:lang w:eastAsia="sk-SK"/>
        </w:rPr>
        <w:drawing>
          <wp:anchor distT="0" distB="0" distL="114300" distR="114300" simplePos="0" relativeHeight="251658240" behindDoc="0" locked="0" layoutInCell="1" allowOverlap="1">
            <wp:simplePos x="0" y="0"/>
            <wp:positionH relativeFrom="column">
              <wp:posOffset>4847272</wp:posOffset>
            </wp:positionH>
            <wp:positionV relativeFrom="paragraph">
              <wp:posOffset>-281940</wp:posOffset>
            </wp:positionV>
            <wp:extent cx="1524000" cy="1062038"/>
            <wp:effectExtent l="19050" t="0" r="0" b="0"/>
            <wp:wrapNone/>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cstate="print"/>
                    <a:srcRect/>
                    <a:stretch>
                      <a:fillRect/>
                    </a:stretch>
                  </pic:blipFill>
                  <pic:spPr bwMode="auto">
                    <a:xfrm>
                      <a:off x="0" y="0"/>
                      <a:ext cx="1524000" cy="1062038"/>
                    </a:xfrm>
                    <a:prstGeom prst="rect">
                      <a:avLst/>
                    </a:prstGeom>
                    <a:noFill/>
                    <a:ln w="9525">
                      <a:noFill/>
                      <a:miter lim="800000"/>
                      <a:headEnd/>
                      <a:tailEnd/>
                    </a:ln>
                  </pic:spPr>
                </pic:pic>
              </a:graphicData>
            </a:graphic>
          </wp:anchor>
        </w:drawing>
      </w:r>
      <w:r w:rsidR="00640B3E" w:rsidRPr="00361F3F">
        <w:rPr>
          <w:b/>
          <w:color w:val="0000FF"/>
          <w:sz w:val="28"/>
          <w:szCs w:val="28"/>
        </w:rPr>
        <w:t>KATECHÉZA</w:t>
      </w:r>
      <w:r w:rsidR="00182108" w:rsidRPr="00361F3F">
        <w:rPr>
          <w:b/>
          <w:color w:val="0000FF"/>
          <w:sz w:val="28"/>
          <w:szCs w:val="28"/>
        </w:rPr>
        <w:t xml:space="preserve"> </w:t>
      </w:r>
      <w:r w:rsidR="00640B3E" w:rsidRPr="00361F3F">
        <w:rPr>
          <w:b/>
          <w:color w:val="0000FF"/>
          <w:sz w:val="28"/>
          <w:szCs w:val="28"/>
        </w:rPr>
        <w:t xml:space="preserve"> MISI</w:t>
      </w:r>
      <w:r w:rsidR="00182108" w:rsidRPr="00361F3F">
        <w:rPr>
          <w:b/>
          <w:color w:val="0000FF"/>
          <w:sz w:val="28"/>
          <w:szCs w:val="28"/>
        </w:rPr>
        <w:t>JNÁ PÚŤ DETÍ 2018</w:t>
      </w:r>
    </w:p>
    <w:p w:rsidR="00F75CFF" w:rsidRDefault="00F75CFF" w:rsidP="00361F3F">
      <w:pPr>
        <w:spacing w:after="0" w:line="240" w:lineRule="auto"/>
        <w:jc w:val="both"/>
        <w:rPr>
          <w:b/>
        </w:rPr>
      </w:pPr>
    </w:p>
    <w:p w:rsidR="00AD1E78" w:rsidRPr="00361F3F" w:rsidRDefault="00DE7C2E" w:rsidP="00361F3F">
      <w:pPr>
        <w:spacing w:after="0" w:line="240" w:lineRule="auto"/>
        <w:jc w:val="both"/>
        <w:rPr>
          <w:b/>
          <w:color w:val="FF0000"/>
        </w:rPr>
      </w:pPr>
      <w:r w:rsidRPr="00361F3F">
        <w:rPr>
          <w:b/>
          <w:color w:val="FF0000"/>
        </w:rPr>
        <w:t>Hľadáme stratené ovečky</w:t>
      </w:r>
      <w:r w:rsidR="00F75CFF" w:rsidRPr="00361F3F">
        <w:rPr>
          <w:b/>
          <w:color w:val="FF0000"/>
        </w:rPr>
        <w:t>...</w:t>
      </w:r>
    </w:p>
    <w:p w:rsidR="00F75CFF" w:rsidRDefault="00F75CFF" w:rsidP="00361F3F">
      <w:pPr>
        <w:spacing w:after="0" w:line="240" w:lineRule="auto"/>
        <w:jc w:val="both"/>
        <w:rPr>
          <w:b/>
        </w:rPr>
      </w:pPr>
    </w:p>
    <w:p w:rsidR="00F75CFF" w:rsidRPr="00136421" w:rsidRDefault="00F75CFF" w:rsidP="00361F3F">
      <w:pPr>
        <w:spacing w:after="0" w:line="240" w:lineRule="auto"/>
        <w:jc w:val="both"/>
        <w:rPr>
          <w:b/>
        </w:rPr>
      </w:pPr>
      <w:r>
        <w:rPr>
          <w:b/>
        </w:rPr>
        <w:t>Úvod:</w:t>
      </w:r>
    </w:p>
    <w:p w:rsidR="00AD1E78" w:rsidRPr="00136421" w:rsidRDefault="00AD1E78" w:rsidP="00361F3F">
      <w:pPr>
        <w:spacing w:after="0" w:line="240" w:lineRule="auto"/>
        <w:jc w:val="both"/>
      </w:pPr>
      <w:r w:rsidRPr="00136421">
        <w:t>Poznáte príbeh o stratenej ovečke?</w:t>
      </w:r>
      <w:r w:rsidR="00684468" w:rsidRPr="00136421">
        <w:t xml:space="preserve"> Ako Ježiš povedal podobenstvo? (</w:t>
      </w:r>
      <w:proofErr w:type="spellStart"/>
      <w:r w:rsidR="00684468" w:rsidRPr="00136421">
        <w:t>Mt</w:t>
      </w:r>
      <w:proofErr w:type="spellEnd"/>
      <w:r w:rsidR="00684468" w:rsidRPr="00136421">
        <w:t xml:space="preserve"> 15,3-6)</w:t>
      </w:r>
    </w:p>
    <w:p w:rsidR="00AD1E78" w:rsidRPr="00136421" w:rsidRDefault="00C16EF2" w:rsidP="00361F3F">
      <w:pPr>
        <w:spacing w:after="0" w:line="240" w:lineRule="auto"/>
        <w:jc w:val="both"/>
      </w:pPr>
      <w:r w:rsidRPr="00136421">
        <w:rPr>
          <w:b/>
        </w:rPr>
        <w:t>Preto im povedal toto podobenstvo</w:t>
      </w:r>
      <w:r w:rsidRPr="00136421">
        <w:t>:  "Ak má niekto z vás sto oviec a jednu z nich stratí nenechá tých deväťdesiatdeväť na púšti a nepôjde za tou, čo sa stratila, kým ju nenájde?  A keď ju nájde, vezme ju s radosťou na plecia,  a len čo príde domov, zvolá priateľov a susedov a povie im: "Radujte sa so mnou lebo som našiel ovcu, čo sa mi stratila."</w:t>
      </w:r>
    </w:p>
    <w:p w:rsidR="00E264F2" w:rsidRDefault="00684468" w:rsidP="00361F3F">
      <w:pPr>
        <w:spacing w:after="0" w:line="240" w:lineRule="auto"/>
        <w:jc w:val="both"/>
      </w:pPr>
      <w:r w:rsidRPr="00136421">
        <w:rPr>
          <w:b/>
        </w:rPr>
        <w:t>Podobenstvo</w:t>
      </w:r>
      <w:r w:rsidRPr="00136421">
        <w:t xml:space="preserve"> – je príbeh, ktorý hovorí nejakú pravdu na príklade</w:t>
      </w:r>
      <w:r w:rsidR="00E264F2">
        <w:t>, tak ako ten náš p</w:t>
      </w:r>
      <w:r w:rsidRPr="00136421">
        <w:t>astier</w:t>
      </w:r>
      <w:r w:rsidR="00E264F2">
        <w:t xml:space="preserve"> </w:t>
      </w:r>
      <w:r w:rsidRPr="00136421">
        <w:t xml:space="preserve">- ovečka. </w:t>
      </w:r>
      <w:r w:rsidRPr="00136421">
        <w:rPr>
          <w:b/>
        </w:rPr>
        <w:t>Kto je pastier?</w:t>
      </w:r>
      <w:r w:rsidRPr="00136421">
        <w:t xml:space="preserve"> No je to Pán Ježiš, ktorý hľadá “stratené ovečky” teda ľudí, ktorí odišli od neho, alebo mu neveria, teda sú neveriaci</w:t>
      </w:r>
      <w:r w:rsidR="00E264F2">
        <w:t xml:space="preserve"> alebo veria niekomu, či niečomu inému</w:t>
      </w:r>
      <w:r w:rsidRPr="00136421">
        <w:t>.  A</w:t>
      </w:r>
      <w:r w:rsidR="00003015" w:rsidRPr="00136421">
        <w:t xml:space="preserve"> Ježiš hľadá takýchto ľudí </w:t>
      </w:r>
      <w:r w:rsidR="00E264F2">
        <w:t>a</w:t>
      </w:r>
      <w:r w:rsidR="00003015" w:rsidRPr="00136421">
        <w:t xml:space="preserve"> pozýva </w:t>
      </w:r>
      <w:r w:rsidR="00E264F2">
        <w:t xml:space="preserve"> aj </w:t>
      </w:r>
      <w:r w:rsidR="00003015" w:rsidRPr="00136421">
        <w:t>nás aby sme ich hľadali spolu s ním a boli jeho spolupracovníkmi. Hovorí: “Choďte do celého sveta a ohlasujte Evanjelium!“</w:t>
      </w:r>
      <w:r w:rsidR="00E264F2">
        <w:t xml:space="preserve"> (</w:t>
      </w:r>
      <w:proofErr w:type="spellStart"/>
      <w:r w:rsidR="00E264F2">
        <w:t>Mt</w:t>
      </w:r>
      <w:proofErr w:type="spellEnd"/>
      <w:r w:rsidR="00E264F2">
        <w:t xml:space="preserve"> ).</w:t>
      </w:r>
    </w:p>
    <w:p w:rsidR="00684468" w:rsidRPr="00136421" w:rsidRDefault="00E264F2" w:rsidP="00361F3F">
      <w:pPr>
        <w:spacing w:after="0" w:line="240" w:lineRule="auto"/>
        <w:jc w:val="both"/>
        <w:rPr>
          <w:b/>
        </w:rPr>
      </w:pPr>
      <w:r w:rsidRPr="00B825C8">
        <w:rPr>
          <w:b/>
        </w:rPr>
        <w:t>EVANJELIUM</w:t>
      </w:r>
      <w:r w:rsidR="00003015" w:rsidRPr="00B825C8">
        <w:rPr>
          <w:b/>
        </w:rPr>
        <w:t xml:space="preserve"> </w:t>
      </w:r>
      <w:r>
        <w:t>j</w:t>
      </w:r>
      <w:r w:rsidR="00003015" w:rsidRPr="00136421">
        <w:t xml:space="preserve">e to grécke slovo a znamená – </w:t>
      </w:r>
      <w:r w:rsidR="00003015" w:rsidRPr="00136421">
        <w:rPr>
          <w:b/>
        </w:rPr>
        <w:t>Dobr</w:t>
      </w:r>
      <w:r w:rsidR="00B825C8">
        <w:rPr>
          <w:b/>
        </w:rPr>
        <w:t>ú</w:t>
      </w:r>
      <w:r w:rsidR="00003015" w:rsidRPr="00136421">
        <w:rPr>
          <w:b/>
        </w:rPr>
        <w:t xml:space="preserve"> správ</w:t>
      </w:r>
      <w:r w:rsidR="00B825C8">
        <w:rPr>
          <w:b/>
        </w:rPr>
        <w:t>u</w:t>
      </w:r>
      <w:r w:rsidR="00003015" w:rsidRPr="00136421">
        <w:rPr>
          <w:b/>
        </w:rPr>
        <w:t>!</w:t>
      </w:r>
    </w:p>
    <w:p w:rsidR="00F75CFF" w:rsidRDefault="00F75CFF" w:rsidP="00361F3F">
      <w:pPr>
        <w:spacing w:after="0" w:line="240" w:lineRule="auto"/>
        <w:jc w:val="both"/>
        <w:rPr>
          <w:b/>
        </w:rPr>
      </w:pPr>
    </w:p>
    <w:p w:rsidR="00F75CFF" w:rsidRDefault="00F75CFF" w:rsidP="00361F3F">
      <w:pPr>
        <w:spacing w:after="0" w:line="240" w:lineRule="auto"/>
        <w:jc w:val="both"/>
        <w:rPr>
          <w:b/>
        </w:rPr>
      </w:pPr>
      <w:r>
        <w:rPr>
          <w:b/>
        </w:rPr>
        <w:t>Dobrá správa:</w:t>
      </w:r>
    </w:p>
    <w:p w:rsidR="00003015" w:rsidRPr="00136421" w:rsidRDefault="00003015" w:rsidP="00361F3F">
      <w:pPr>
        <w:spacing w:after="0" w:line="240" w:lineRule="auto"/>
        <w:jc w:val="both"/>
        <w:rPr>
          <w:b/>
        </w:rPr>
      </w:pPr>
      <w:r w:rsidRPr="00136421">
        <w:rPr>
          <w:b/>
        </w:rPr>
        <w:t>Aká je dobrá správa? Akú dobrú správu máme ohlasovať (hovoriť)?</w:t>
      </w:r>
      <w:r w:rsidR="00462F9B" w:rsidRPr="00136421">
        <w:rPr>
          <w:b/>
        </w:rPr>
        <w:t xml:space="preserve"> </w:t>
      </w:r>
    </w:p>
    <w:p w:rsidR="00462F9B" w:rsidRDefault="00462F9B" w:rsidP="00361F3F">
      <w:pPr>
        <w:spacing w:after="0" w:line="240" w:lineRule="auto"/>
        <w:jc w:val="both"/>
        <w:rPr>
          <w:i/>
        </w:rPr>
      </w:pPr>
      <w:r w:rsidRPr="00136421">
        <w:rPr>
          <w:i/>
        </w:rPr>
        <w:t>Máme pripravené pre deti nastrihané tieto odrážky a sú v strede (v kruhu).</w:t>
      </w:r>
      <w:r w:rsidR="00E264F2">
        <w:rPr>
          <w:i/>
        </w:rPr>
        <w:t xml:space="preserve"> Zoberieme správy rozdáme ich niektorým deťom. Každé dieťa, ktoré má správu tak ju prečíta:</w:t>
      </w:r>
    </w:p>
    <w:p w:rsidR="00E264F2" w:rsidRPr="00136421" w:rsidRDefault="00E264F2" w:rsidP="00361F3F">
      <w:pPr>
        <w:spacing w:after="0" w:line="240" w:lineRule="auto"/>
        <w:jc w:val="both"/>
        <w:rPr>
          <w:i/>
        </w:rPr>
      </w:pPr>
    </w:p>
    <w:p w:rsidR="00003015" w:rsidRPr="00136421" w:rsidRDefault="00003015" w:rsidP="00361F3F">
      <w:pPr>
        <w:pStyle w:val="Odsekzoznamu"/>
        <w:numPr>
          <w:ilvl w:val="0"/>
          <w:numId w:val="1"/>
        </w:numPr>
        <w:spacing w:after="0" w:line="240" w:lineRule="auto"/>
        <w:jc w:val="both"/>
      </w:pPr>
      <w:r w:rsidRPr="00136421">
        <w:t>Dobrá správa o tom, že sa nám odpustia hriechy ak ich oľutujeme a</w:t>
      </w:r>
      <w:r w:rsidR="00573A5B" w:rsidRPr="00136421">
        <w:t> </w:t>
      </w:r>
      <w:r w:rsidRPr="00136421">
        <w:t>vyznáme</w:t>
      </w:r>
      <w:r w:rsidR="00573A5B" w:rsidRPr="00136421">
        <w:t>.</w:t>
      </w:r>
    </w:p>
    <w:p w:rsidR="00003015" w:rsidRPr="00136421" w:rsidRDefault="00003015" w:rsidP="00361F3F">
      <w:pPr>
        <w:pStyle w:val="Odsekzoznamu"/>
        <w:numPr>
          <w:ilvl w:val="0"/>
          <w:numId w:val="1"/>
        </w:numPr>
        <w:spacing w:after="0" w:line="240" w:lineRule="auto"/>
        <w:jc w:val="both"/>
      </w:pPr>
      <w:r w:rsidRPr="00136421">
        <w:t>Dobrá správa, že budeme stále viac oslobodení po odpustení hriechov od zlého okolo nás</w:t>
      </w:r>
      <w:r w:rsidR="00573A5B" w:rsidRPr="00136421">
        <w:t>.</w:t>
      </w:r>
    </w:p>
    <w:p w:rsidR="00003015" w:rsidRPr="00136421" w:rsidRDefault="00003015" w:rsidP="00361F3F">
      <w:pPr>
        <w:pStyle w:val="Odsekzoznamu"/>
        <w:numPr>
          <w:ilvl w:val="0"/>
          <w:numId w:val="1"/>
        </w:numPr>
        <w:spacing w:after="0" w:line="240" w:lineRule="auto"/>
        <w:jc w:val="both"/>
      </w:pPr>
      <w:r w:rsidRPr="00136421">
        <w:t xml:space="preserve">Dobrá správa, že sa nám začne meniť srdce a nebudem pozerať iba na seba, čo potrebujem </w:t>
      </w:r>
      <w:r w:rsidR="00E264F2">
        <w:t xml:space="preserve">ja </w:t>
      </w:r>
      <w:r w:rsidRPr="00136421">
        <w:t xml:space="preserve">ale čo </w:t>
      </w:r>
      <w:r w:rsidR="00E264F2">
        <w:t>potrebujú druhí</w:t>
      </w:r>
      <w:r w:rsidRPr="00136421">
        <w:t>.</w:t>
      </w:r>
    </w:p>
    <w:p w:rsidR="00003015" w:rsidRPr="00136421" w:rsidRDefault="00003015" w:rsidP="00361F3F">
      <w:pPr>
        <w:pStyle w:val="Odsekzoznamu"/>
        <w:numPr>
          <w:ilvl w:val="0"/>
          <w:numId w:val="1"/>
        </w:numPr>
        <w:spacing w:after="0" w:line="240" w:lineRule="auto"/>
        <w:jc w:val="both"/>
      </w:pPr>
      <w:r w:rsidRPr="00136421">
        <w:t xml:space="preserve">Dobrá správa, že </w:t>
      </w:r>
      <w:r w:rsidR="00E264F2">
        <w:t xml:space="preserve">Ježiš </w:t>
      </w:r>
      <w:r w:rsidRPr="00136421">
        <w:t xml:space="preserve">nám prinesie radosť a pokoj. </w:t>
      </w:r>
    </w:p>
    <w:p w:rsidR="00573A5B" w:rsidRDefault="00573A5B" w:rsidP="00361F3F">
      <w:pPr>
        <w:pStyle w:val="Odsekzoznamu"/>
        <w:numPr>
          <w:ilvl w:val="0"/>
          <w:numId w:val="1"/>
        </w:numPr>
        <w:spacing w:after="0" w:line="240" w:lineRule="auto"/>
        <w:jc w:val="both"/>
      </w:pPr>
      <w:r w:rsidRPr="00136421">
        <w:t>Dobrá správa, že ak sa Ježiša začneme pýtať a prosiť čo máme robiť, On nám bude odpovedať a ukáže nám čo máme robiť.</w:t>
      </w:r>
    </w:p>
    <w:p w:rsidR="00E264F2" w:rsidRPr="00136421" w:rsidRDefault="00E264F2" w:rsidP="00361F3F">
      <w:pPr>
        <w:pStyle w:val="Odsekzoznamu"/>
        <w:spacing w:after="0" w:line="240" w:lineRule="auto"/>
        <w:jc w:val="both"/>
      </w:pPr>
    </w:p>
    <w:p w:rsidR="00E264F2" w:rsidRDefault="00573A5B" w:rsidP="00361F3F">
      <w:pPr>
        <w:spacing w:after="0" w:line="240" w:lineRule="auto"/>
        <w:jc w:val="both"/>
        <w:rPr>
          <w:b/>
        </w:rPr>
      </w:pPr>
      <w:r w:rsidRPr="00136421">
        <w:rPr>
          <w:b/>
        </w:rPr>
        <w:t>Ježiš Ťa pozýva aby  si skúsil/skúsila</w:t>
      </w:r>
      <w:r w:rsidR="00E264F2">
        <w:rPr>
          <w:b/>
        </w:rPr>
        <w:t xml:space="preserve"> ešte viac uveriť Ježišovi a oľutovať hriechy a odpustil/l</w:t>
      </w:r>
      <w:r w:rsidRPr="00136421">
        <w:rPr>
          <w:b/>
        </w:rPr>
        <w:t>a </w:t>
      </w:r>
      <w:r w:rsidR="00E264F2">
        <w:rPr>
          <w:b/>
        </w:rPr>
        <w:t xml:space="preserve"> sebe aj druhým a</w:t>
      </w:r>
      <w:r w:rsidR="00773A79">
        <w:rPr>
          <w:b/>
        </w:rPr>
        <w:t> </w:t>
      </w:r>
      <w:r w:rsidRPr="00136421">
        <w:rPr>
          <w:b/>
        </w:rPr>
        <w:t>potom</w:t>
      </w:r>
      <w:r w:rsidR="00773A79">
        <w:rPr>
          <w:b/>
        </w:rPr>
        <w:t xml:space="preserve"> toto</w:t>
      </w:r>
      <w:r w:rsidRPr="00136421">
        <w:rPr>
          <w:b/>
        </w:rPr>
        <w:t xml:space="preserve"> všetko povedal/povedala druhým. </w:t>
      </w:r>
    </w:p>
    <w:p w:rsidR="00773A79" w:rsidRDefault="00773A79" w:rsidP="00361F3F">
      <w:pPr>
        <w:spacing w:after="0" w:line="240" w:lineRule="auto"/>
        <w:jc w:val="both"/>
        <w:rPr>
          <w:b/>
        </w:rPr>
      </w:pPr>
      <w:r>
        <w:rPr>
          <w:b/>
        </w:rPr>
        <w:t xml:space="preserve">Poslanie do </w:t>
      </w:r>
      <w:r w:rsidR="00573A5B" w:rsidRPr="00773A79">
        <w:rPr>
          <w:b/>
        </w:rPr>
        <w:t>celého sveta</w:t>
      </w:r>
      <w:r>
        <w:rPr>
          <w:b/>
        </w:rPr>
        <w:t xml:space="preserve"> kdekoľvek</w:t>
      </w:r>
      <w:r w:rsidR="00573A5B" w:rsidRPr="00773A79">
        <w:rPr>
          <w:b/>
        </w:rPr>
        <w:t xml:space="preserve"> k</w:t>
      </w:r>
      <w:r>
        <w:rPr>
          <w:b/>
        </w:rPr>
        <w:t> </w:t>
      </w:r>
      <w:r w:rsidR="00573A5B" w:rsidRPr="00773A79">
        <w:rPr>
          <w:b/>
        </w:rPr>
        <w:t>druhým</w:t>
      </w:r>
      <w:r>
        <w:t xml:space="preserve"> </w:t>
      </w:r>
      <w:r w:rsidR="00462F9B" w:rsidRPr="00136421">
        <w:t>a </w:t>
      </w:r>
      <w:r w:rsidR="00462F9B" w:rsidRPr="00773A79">
        <w:rPr>
          <w:b/>
        </w:rPr>
        <w:t xml:space="preserve">hovoriť </w:t>
      </w:r>
      <w:r w:rsidRPr="00773A79">
        <w:rPr>
          <w:b/>
        </w:rPr>
        <w:t>o</w:t>
      </w:r>
      <w:r>
        <w:rPr>
          <w:b/>
        </w:rPr>
        <w:t> </w:t>
      </w:r>
      <w:r w:rsidR="00311EA0" w:rsidRPr="00773A79">
        <w:rPr>
          <w:b/>
        </w:rPr>
        <w:t>Ježiš</w:t>
      </w:r>
      <w:r w:rsidRPr="00773A79">
        <w:rPr>
          <w:b/>
        </w:rPr>
        <w:t>ovi</w:t>
      </w:r>
      <w:r>
        <w:rPr>
          <w:b/>
        </w:rPr>
        <w:t xml:space="preserve"> a jeho správach</w:t>
      </w:r>
      <w:r>
        <w:t xml:space="preserve"> nazývame MISIA.</w:t>
      </w:r>
      <w:r w:rsidR="0059159C" w:rsidRPr="00136421">
        <w:rPr>
          <w:b/>
        </w:rPr>
        <w:t xml:space="preserve"> </w:t>
      </w:r>
    </w:p>
    <w:p w:rsidR="00003015" w:rsidRPr="00136421" w:rsidRDefault="0059159C" w:rsidP="00361F3F">
      <w:pPr>
        <w:spacing w:after="0" w:line="240" w:lineRule="auto"/>
        <w:jc w:val="both"/>
      </w:pPr>
      <w:r w:rsidRPr="00136421">
        <w:rPr>
          <w:b/>
        </w:rPr>
        <w:t>MISI</w:t>
      </w:r>
      <w:r w:rsidR="00773A79">
        <w:rPr>
          <w:b/>
        </w:rPr>
        <w:t xml:space="preserve">A </w:t>
      </w:r>
      <w:r w:rsidRPr="00136421">
        <w:rPr>
          <w:b/>
        </w:rPr>
        <w:t xml:space="preserve">- </w:t>
      </w:r>
      <w:r w:rsidR="00311EA0">
        <w:rPr>
          <w:b/>
        </w:rPr>
        <w:t xml:space="preserve"> je </w:t>
      </w:r>
      <w:r w:rsidRPr="00311EA0">
        <w:rPr>
          <w:b/>
        </w:rPr>
        <w:t>úloh</w:t>
      </w:r>
      <w:r w:rsidR="00462F9B" w:rsidRPr="00311EA0">
        <w:rPr>
          <w:b/>
        </w:rPr>
        <w:t>a pre nás...</w:t>
      </w:r>
    </w:p>
    <w:p w:rsidR="00F75CFF" w:rsidRDefault="00F75CFF" w:rsidP="00361F3F">
      <w:pPr>
        <w:spacing w:after="0" w:line="240" w:lineRule="auto"/>
        <w:jc w:val="both"/>
        <w:rPr>
          <w:b/>
        </w:rPr>
      </w:pPr>
    </w:p>
    <w:p w:rsidR="00462F9B" w:rsidRPr="00F75CFF" w:rsidRDefault="00773A79" w:rsidP="00361F3F">
      <w:pPr>
        <w:spacing w:after="0" w:line="240" w:lineRule="auto"/>
        <w:jc w:val="both"/>
        <w:rPr>
          <w:b/>
        </w:rPr>
      </w:pPr>
      <w:r>
        <w:rPr>
          <w:b/>
        </w:rPr>
        <w:t>Živý p</w:t>
      </w:r>
      <w:r w:rsidR="00462F9B" w:rsidRPr="00F75CFF">
        <w:rPr>
          <w:b/>
        </w:rPr>
        <w:t>ríklad ako je to vo svete:</w:t>
      </w:r>
    </w:p>
    <w:p w:rsidR="00045C35" w:rsidRPr="00136421" w:rsidRDefault="00045C35" w:rsidP="00361F3F">
      <w:pPr>
        <w:spacing w:after="0" w:line="240" w:lineRule="auto"/>
        <w:jc w:val="both"/>
        <w:rPr>
          <w:i/>
        </w:rPr>
      </w:pPr>
      <w:r w:rsidRPr="00136421">
        <w:rPr>
          <w:i/>
        </w:rPr>
        <w:t>Poprosíme si 6 dobrovoľníkov</w:t>
      </w:r>
      <w:r w:rsidR="00182108">
        <w:rPr>
          <w:i/>
        </w:rPr>
        <w:t xml:space="preserve"> z detí</w:t>
      </w:r>
      <w:r w:rsidRPr="00136421">
        <w:rPr>
          <w:i/>
        </w:rPr>
        <w:t xml:space="preserve"> a postavia sa do stredu kruhu vedľa seba tak aby všetci na nich videli. </w:t>
      </w:r>
    </w:p>
    <w:p w:rsidR="00045C35" w:rsidRPr="00136421" w:rsidRDefault="00045C35" w:rsidP="00361F3F">
      <w:pPr>
        <w:spacing w:after="0" w:line="240" w:lineRule="auto"/>
        <w:jc w:val="both"/>
      </w:pPr>
      <w:r w:rsidRPr="00136421">
        <w:t>Teraz 6 deťom dáme papiere s nápismi a majú ich držať pred sebou:</w:t>
      </w:r>
    </w:p>
    <w:p w:rsidR="00045C35" w:rsidRPr="00136421" w:rsidRDefault="00045C35" w:rsidP="00361F3F">
      <w:pPr>
        <w:spacing w:after="0" w:line="240" w:lineRule="auto"/>
        <w:jc w:val="both"/>
        <w:rPr>
          <w:b/>
        </w:rPr>
      </w:pPr>
      <w:r w:rsidRPr="00136421">
        <w:t xml:space="preserve">Prvý dostane nápis – </w:t>
      </w:r>
      <w:r w:rsidRPr="00136421">
        <w:rPr>
          <w:b/>
        </w:rPr>
        <w:t>MOSLIMOVIA</w:t>
      </w:r>
    </w:p>
    <w:p w:rsidR="00045C35" w:rsidRPr="00136421" w:rsidRDefault="00045C35" w:rsidP="00361F3F">
      <w:pPr>
        <w:spacing w:after="0" w:line="240" w:lineRule="auto"/>
        <w:jc w:val="both"/>
        <w:rPr>
          <w:b/>
        </w:rPr>
      </w:pPr>
      <w:r w:rsidRPr="00136421">
        <w:t xml:space="preserve">Druhý dostane nápis – </w:t>
      </w:r>
      <w:r w:rsidRPr="00136421">
        <w:rPr>
          <w:b/>
        </w:rPr>
        <w:t>NEVERIACI</w:t>
      </w:r>
    </w:p>
    <w:p w:rsidR="00045C35" w:rsidRPr="00136421" w:rsidRDefault="00045C35" w:rsidP="00361F3F">
      <w:pPr>
        <w:spacing w:after="0" w:line="240" w:lineRule="auto"/>
        <w:jc w:val="both"/>
        <w:rPr>
          <w:b/>
        </w:rPr>
      </w:pPr>
      <w:r w:rsidRPr="00136421">
        <w:t xml:space="preserve">Tretí a štvrtý dostanú nápisy – </w:t>
      </w:r>
      <w:r w:rsidRPr="00136421">
        <w:rPr>
          <w:b/>
        </w:rPr>
        <w:t>INÉ NÁBOŽENSTVÁ</w:t>
      </w:r>
    </w:p>
    <w:p w:rsidR="00045C35" w:rsidRPr="00136421" w:rsidRDefault="00045C35" w:rsidP="00361F3F">
      <w:pPr>
        <w:spacing w:after="0" w:line="240" w:lineRule="auto"/>
        <w:jc w:val="both"/>
      </w:pPr>
      <w:r w:rsidRPr="00136421">
        <w:t xml:space="preserve">Piaty a šiesty dostanú nápisy - </w:t>
      </w:r>
      <w:r w:rsidRPr="00136421">
        <w:rPr>
          <w:b/>
        </w:rPr>
        <w:t>KRESŤANIA</w:t>
      </w:r>
    </w:p>
    <w:p w:rsidR="00045C35" w:rsidRPr="00136421" w:rsidRDefault="00045C35" w:rsidP="00361F3F">
      <w:pPr>
        <w:spacing w:after="0" w:line="240" w:lineRule="auto"/>
        <w:jc w:val="both"/>
        <w:rPr>
          <w:b/>
        </w:rPr>
      </w:pPr>
    </w:p>
    <w:p w:rsidR="00DE7C2E" w:rsidRPr="00136421" w:rsidRDefault="00DE7C2E" w:rsidP="00361F3F">
      <w:pPr>
        <w:spacing w:after="0" w:line="240" w:lineRule="auto"/>
        <w:jc w:val="both"/>
        <w:rPr>
          <w:i/>
        </w:rPr>
      </w:pPr>
      <w:r w:rsidRPr="00136421">
        <w:rPr>
          <w:i/>
        </w:rPr>
        <w:t>Poprosíme prvé</w:t>
      </w:r>
      <w:r w:rsidR="00182108">
        <w:rPr>
          <w:i/>
        </w:rPr>
        <w:t xml:space="preserve"> dieťa </w:t>
      </w:r>
      <w:r w:rsidRPr="00136421">
        <w:rPr>
          <w:i/>
        </w:rPr>
        <w:t>s nápisom - MOSLIMOVIA aby vystúpil</w:t>
      </w:r>
      <w:r w:rsidR="00A010B9">
        <w:rPr>
          <w:i/>
        </w:rPr>
        <w:t>o</w:t>
      </w:r>
      <w:r w:rsidRPr="00136421">
        <w:rPr>
          <w:i/>
        </w:rPr>
        <w:t xml:space="preserve"> o krok dopredu, potom</w:t>
      </w:r>
      <w:r w:rsidR="00A010B9">
        <w:rPr>
          <w:i/>
        </w:rPr>
        <w:t xml:space="preserve"> vystúpi</w:t>
      </w:r>
      <w:r w:rsidRPr="00136421">
        <w:rPr>
          <w:i/>
        </w:rPr>
        <w:t xml:space="preserve"> druhé</w:t>
      </w:r>
      <w:r w:rsidR="00A010B9">
        <w:rPr>
          <w:i/>
        </w:rPr>
        <w:t xml:space="preserve"> dieťa</w:t>
      </w:r>
      <w:r w:rsidRPr="00136421">
        <w:rPr>
          <w:i/>
        </w:rPr>
        <w:t xml:space="preserve"> s nápisom NEVERIACI a potom aj tretieho</w:t>
      </w:r>
      <w:r w:rsidR="00A010B9">
        <w:rPr>
          <w:i/>
        </w:rPr>
        <w:t xml:space="preserve"> </w:t>
      </w:r>
      <w:r w:rsidRPr="00136421">
        <w:rPr>
          <w:i/>
        </w:rPr>
        <w:t xml:space="preserve">aj štvrté s nápisom INÉ NÁBOŽENSTVÁ. Deti s nápismi KRESŤANIIA ostanú na svojom mieste. </w:t>
      </w:r>
    </w:p>
    <w:p w:rsidR="00A010B9" w:rsidRDefault="00A010B9" w:rsidP="00361F3F">
      <w:pPr>
        <w:spacing w:after="0" w:line="240" w:lineRule="auto"/>
        <w:jc w:val="both"/>
        <w:rPr>
          <w:i/>
        </w:rPr>
      </w:pPr>
    </w:p>
    <w:p w:rsidR="00F81A55" w:rsidRPr="00136421" w:rsidRDefault="002E54EE" w:rsidP="00361F3F">
      <w:pPr>
        <w:spacing w:after="0" w:line="240" w:lineRule="auto"/>
        <w:jc w:val="both"/>
      </w:pPr>
      <w:r w:rsidRPr="00136421">
        <w:rPr>
          <w:i/>
        </w:rPr>
        <w:t>Deťom vysvetlíme</w:t>
      </w:r>
      <w:r w:rsidR="00076BDB">
        <w:rPr>
          <w:i/>
        </w:rPr>
        <w:t xml:space="preserve"> čo to znamená - </w:t>
      </w:r>
      <w:r w:rsidRPr="00076BDB">
        <w:t>6</w:t>
      </w:r>
      <w:r w:rsidRPr="00136421">
        <w:rPr>
          <w:i/>
        </w:rPr>
        <w:t xml:space="preserve"> </w:t>
      </w:r>
      <w:r w:rsidRPr="00076BDB">
        <w:t>detí predstavuje všetkých ľudí na svete – 6miliárd ľudí.</w:t>
      </w:r>
      <w:r w:rsidRPr="00136421">
        <w:t xml:space="preserve"> </w:t>
      </w:r>
    </w:p>
    <w:p w:rsidR="002E54EE" w:rsidRPr="00136421" w:rsidRDefault="002E54EE" w:rsidP="00361F3F">
      <w:pPr>
        <w:spacing w:after="0" w:line="240" w:lineRule="auto"/>
        <w:jc w:val="both"/>
      </w:pPr>
      <w:r w:rsidRPr="00136421">
        <w:t>Vyše jedn</w:t>
      </w:r>
      <w:r w:rsidR="008E65AD" w:rsidRPr="00136421">
        <w:t>ej miliardy sú MOSLIMOVIA, vyše jednej miliardy sú neveriaci ľudia a vyše 2 miliárd sú iné náboženstvá no a</w:t>
      </w:r>
      <w:r w:rsidR="00726392" w:rsidRPr="00136421">
        <w:t> vyše 2 miliardy sú ľudia</w:t>
      </w:r>
      <w:r w:rsidR="00076BDB">
        <w:t xml:space="preserve"> sú Kresťania</w:t>
      </w:r>
      <w:r w:rsidR="00726392" w:rsidRPr="00136421">
        <w:t xml:space="preserve">, ktorí veria v Ježiša, alebo sa snažia ho nasledovať. </w:t>
      </w:r>
    </w:p>
    <w:p w:rsidR="00182108" w:rsidRDefault="00076BDB" w:rsidP="00361F3F">
      <w:pPr>
        <w:spacing w:after="0" w:line="240" w:lineRule="auto"/>
        <w:jc w:val="both"/>
      </w:pPr>
      <w:r>
        <w:t>A</w:t>
      </w:r>
      <w:r w:rsidR="00195F66" w:rsidRPr="00136421">
        <w:t xml:space="preserve"> </w:t>
      </w:r>
      <w:r w:rsidR="00F81A55" w:rsidRPr="00136421">
        <w:t>ako vidíme je ešte veľa ľudí, ktorí Ježišovi neveria a</w:t>
      </w:r>
      <w:r>
        <w:t>lebo</w:t>
      </w:r>
      <w:r w:rsidR="00F81A55" w:rsidRPr="00136421">
        <w:t xml:space="preserve"> </w:t>
      </w:r>
      <w:r w:rsidRPr="00136421">
        <w:t xml:space="preserve">Ježiša </w:t>
      </w:r>
      <w:r w:rsidR="00F81A55" w:rsidRPr="00136421">
        <w:t>nepoznajú a</w:t>
      </w:r>
      <w:r>
        <w:t xml:space="preserve"> nepoznajú</w:t>
      </w:r>
      <w:r w:rsidR="00F81A55" w:rsidRPr="00136421">
        <w:t xml:space="preserve"> jeho dobrú správu. </w:t>
      </w:r>
    </w:p>
    <w:p w:rsidR="00182108" w:rsidRDefault="00182108" w:rsidP="00361F3F">
      <w:pPr>
        <w:spacing w:after="0" w:line="240" w:lineRule="auto"/>
        <w:jc w:val="both"/>
        <w:rPr>
          <w:b/>
        </w:rPr>
      </w:pPr>
    </w:p>
    <w:p w:rsidR="00F81A55" w:rsidRPr="00136421" w:rsidRDefault="00F81A55" w:rsidP="00361F3F">
      <w:pPr>
        <w:spacing w:after="0" w:line="240" w:lineRule="auto"/>
        <w:jc w:val="both"/>
      </w:pPr>
      <w:r w:rsidRPr="00136421">
        <w:rPr>
          <w:b/>
        </w:rPr>
        <w:t xml:space="preserve">A Ježiš nás stále pozýva </w:t>
      </w:r>
      <w:r w:rsidR="00F6062C">
        <w:rPr>
          <w:b/>
        </w:rPr>
        <w:t>ohlasovať Jeho</w:t>
      </w:r>
      <w:r w:rsidRPr="00136421">
        <w:rPr>
          <w:b/>
        </w:rPr>
        <w:t xml:space="preserve"> dobrú správu o</w:t>
      </w:r>
      <w:r w:rsidR="005F2FEC" w:rsidRPr="00136421">
        <w:rPr>
          <w:b/>
        </w:rPr>
        <w:t> </w:t>
      </w:r>
      <w:r w:rsidRPr="00136421">
        <w:rPr>
          <w:b/>
        </w:rPr>
        <w:t>ňom</w:t>
      </w:r>
      <w:r w:rsidR="005F2FEC" w:rsidRPr="00136421">
        <w:rPr>
          <w:b/>
        </w:rPr>
        <w:t xml:space="preserve"> do celého sveta</w:t>
      </w:r>
      <w:r w:rsidR="00076BDB">
        <w:rPr>
          <w:b/>
        </w:rPr>
        <w:t>!!!</w:t>
      </w:r>
      <w:r w:rsidR="009F1C4A">
        <w:rPr>
          <w:b/>
        </w:rPr>
        <w:t xml:space="preserve"> -</w:t>
      </w:r>
    </w:p>
    <w:p w:rsidR="00311EA0" w:rsidRDefault="00311EA0" w:rsidP="00361F3F">
      <w:pPr>
        <w:spacing w:after="0" w:line="240" w:lineRule="auto"/>
        <w:jc w:val="both"/>
      </w:pPr>
    </w:p>
    <w:p w:rsidR="00311EA0" w:rsidRDefault="00182108" w:rsidP="00361F3F">
      <w:pPr>
        <w:spacing w:after="0" w:line="240" w:lineRule="auto"/>
        <w:jc w:val="both"/>
      </w:pPr>
      <w:r>
        <w:rPr>
          <w:noProof/>
          <w:lang w:eastAsia="sk-SK"/>
        </w:rPr>
        <w:drawing>
          <wp:anchor distT="0" distB="0" distL="114300" distR="114300" simplePos="0" relativeHeight="251659264" behindDoc="0" locked="0" layoutInCell="1" allowOverlap="1">
            <wp:simplePos x="0" y="0"/>
            <wp:positionH relativeFrom="column">
              <wp:posOffset>1389304</wp:posOffset>
            </wp:positionH>
            <wp:positionV relativeFrom="paragraph">
              <wp:posOffset>-105727</wp:posOffset>
            </wp:positionV>
            <wp:extent cx="2591194" cy="1641792"/>
            <wp:effectExtent l="19050" t="0" r="0" b="0"/>
            <wp:wrapNone/>
            <wp:docPr id="2" name="Obrázok 1" descr="misiasv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iasvet.png"/>
                    <pic:cNvPicPr/>
                  </pic:nvPicPr>
                  <pic:blipFill>
                    <a:blip r:embed="rId6" cstate="print"/>
                    <a:stretch>
                      <a:fillRect/>
                    </a:stretch>
                  </pic:blipFill>
                  <pic:spPr>
                    <a:xfrm>
                      <a:off x="0" y="0"/>
                      <a:ext cx="2591194" cy="1641792"/>
                    </a:xfrm>
                    <a:prstGeom prst="rect">
                      <a:avLst/>
                    </a:prstGeom>
                  </pic:spPr>
                </pic:pic>
              </a:graphicData>
            </a:graphic>
          </wp:anchor>
        </w:drawing>
      </w:r>
    </w:p>
    <w:p w:rsidR="00311EA0" w:rsidRDefault="00311EA0" w:rsidP="00361F3F">
      <w:pPr>
        <w:spacing w:after="0" w:line="240" w:lineRule="auto"/>
        <w:jc w:val="both"/>
      </w:pPr>
    </w:p>
    <w:p w:rsidR="009456FC" w:rsidRDefault="009456FC" w:rsidP="00361F3F">
      <w:pPr>
        <w:spacing w:after="0" w:line="240" w:lineRule="auto"/>
        <w:jc w:val="both"/>
      </w:pPr>
    </w:p>
    <w:p w:rsidR="009456FC" w:rsidRDefault="009456FC" w:rsidP="00361F3F">
      <w:pPr>
        <w:spacing w:after="0" w:line="240" w:lineRule="auto"/>
        <w:jc w:val="both"/>
      </w:pPr>
    </w:p>
    <w:p w:rsidR="009456FC" w:rsidRDefault="009456FC" w:rsidP="00361F3F">
      <w:pPr>
        <w:spacing w:after="0" w:line="240" w:lineRule="auto"/>
        <w:jc w:val="both"/>
      </w:pPr>
    </w:p>
    <w:p w:rsidR="009456FC" w:rsidRDefault="009456FC" w:rsidP="00361F3F">
      <w:pPr>
        <w:spacing w:after="0" w:line="240" w:lineRule="auto"/>
        <w:jc w:val="both"/>
      </w:pPr>
    </w:p>
    <w:p w:rsidR="00311EA0" w:rsidRDefault="00311EA0" w:rsidP="00361F3F">
      <w:pPr>
        <w:spacing w:after="0" w:line="240" w:lineRule="auto"/>
        <w:jc w:val="both"/>
      </w:pPr>
    </w:p>
    <w:p w:rsidR="00311EA0" w:rsidRDefault="00311EA0" w:rsidP="00361F3F">
      <w:pPr>
        <w:spacing w:after="0" w:line="240" w:lineRule="auto"/>
        <w:jc w:val="both"/>
      </w:pPr>
    </w:p>
    <w:p w:rsidR="00311EA0" w:rsidRDefault="00311EA0" w:rsidP="00361F3F">
      <w:pPr>
        <w:spacing w:after="0" w:line="240" w:lineRule="auto"/>
        <w:jc w:val="both"/>
      </w:pPr>
    </w:p>
    <w:p w:rsidR="005F2FEC" w:rsidRDefault="005F2FEC" w:rsidP="00361F3F">
      <w:pPr>
        <w:spacing w:after="0" w:line="240" w:lineRule="auto"/>
        <w:jc w:val="both"/>
      </w:pPr>
    </w:p>
    <w:p w:rsidR="00F81A55" w:rsidRPr="00136421" w:rsidRDefault="00F81A55" w:rsidP="00361F3F">
      <w:pPr>
        <w:spacing w:after="0" w:line="240" w:lineRule="auto"/>
        <w:jc w:val="both"/>
      </w:pPr>
      <w:r w:rsidRPr="00136421">
        <w:t xml:space="preserve">Skúsme si nacvičiť </w:t>
      </w:r>
      <w:r w:rsidR="00F6062C">
        <w:t>ako si vieme povedať správu</w:t>
      </w:r>
      <w:r w:rsidRPr="00136421">
        <w:t>.</w:t>
      </w:r>
    </w:p>
    <w:p w:rsidR="00311EA0" w:rsidRDefault="00311EA0" w:rsidP="00361F3F">
      <w:pPr>
        <w:spacing w:after="0" w:line="240" w:lineRule="auto"/>
        <w:jc w:val="both"/>
        <w:rPr>
          <w:b/>
        </w:rPr>
      </w:pPr>
    </w:p>
    <w:p w:rsidR="00F81A55" w:rsidRPr="00136421" w:rsidRDefault="00F81A55" w:rsidP="00361F3F">
      <w:pPr>
        <w:spacing w:after="0" w:line="240" w:lineRule="auto"/>
        <w:jc w:val="both"/>
        <w:rPr>
          <w:b/>
        </w:rPr>
      </w:pPr>
      <w:r w:rsidRPr="00136421">
        <w:rPr>
          <w:b/>
        </w:rPr>
        <w:t>HRA:</w:t>
      </w:r>
    </w:p>
    <w:p w:rsidR="00F07BAE" w:rsidRPr="00136421" w:rsidRDefault="00F81A55" w:rsidP="00361F3F">
      <w:pPr>
        <w:spacing w:after="0" w:line="240" w:lineRule="auto"/>
        <w:jc w:val="both"/>
      </w:pPr>
      <w:r w:rsidRPr="00136421">
        <w:t>Zostavíme dva rady  (najlepšie na polovicu podľa počtu detí, resp. účastníkov) a prvému v rade dáme papierik s nápisom: „Ježiš ťa chce oslobodiť od hriechu!“.</w:t>
      </w:r>
      <w:r w:rsidR="00A6586A">
        <w:t xml:space="preserve"> </w:t>
      </w:r>
      <w:r w:rsidRPr="00136421">
        <w:t xml:space="preserve"> Prví</w:t>
      </w:r>
      <w:r w:rsidR="009456FC">
        <w:t xml:space="preserve"> v rade</w:t>
      </w:r>
      <w:r w:rsidRPr="00136421">
        <w:t xml:space="preserve"> si prečítajú tento odkaz a povedia ho  </w:t>
      </w:r>
      <w:r w:rsidR="00A6586A">
        <w:t>ďalej  tomu kto je za ním, tak to urobí každý až po posledného v rade</w:t>
      </w:r>
      <w:r w:rsidRPr="00136421">
        <w:t xml:space="preserve">.  </w:t>
      </w:r>
    </w:p>
    <w:p w:rsidR="00195F66" w:rsidRPr="00136421" w:rsidRDefault="00F07BAE" w:rsidP="00361F3F">
      <w:pPr>
        <w:spacing w:after="0" w:line="240" w:lineRule="auto"/>
        <w:jc w:val="both"/>
        <w:rPr>
          <w:i/>
        </w:rPr>
      </w:pPr>
      <w:r w:rsidRPr="00136421">
        <w:rPr>
          <w:i/>
        </w:rPr>
        <w:t>Upozorníme deti, že nie je dôležité ako rýchlo pôjde odkaz, ale či tento odkaz dôjde až k</w:t>
      </w:r>
      <w:r w:rsidR="00A6586A">
        <w:rPr>
          <w:i/>
        </w:rPr>
        <w:t> </w:t>
      </w:r>
      <w:r w:rsidRPr="00136421">
        <w:rPr>
          <w:i/>
        </w:rPr>
        <w:t>tomu</w:t>
      </w:r>
      <w:r w:rsidR="00A6586A">
        <w:rPr>
          <w:i/>
        </w:rPr>
        <w:t xml:space="preserve"> kto je</w:t>
      </w:r>
      <w:r w:rsidRPr="00136421">
        <w:rPr>
          <w:i/>
        </w:rPr>
        <w:t xml:space="preserve"> na konci tak</w:t>
      </w:r>
      <w:r w:rsidR="00A6586A">
        <w:rPr>
          <w:i/>
        </w:rPr>
        <w:t>ý</w:t>
      </w:r>
      <w:r w:rsidRPr="00136421">
        <w:rPr>
          <w:i/>
        </w:rPr>
        <w:t xml:space="preserve"> ak</w:t>
      </w:r>
      <w:r w:rsidR="00A6586A">
        <w:rPr>
          <w:i/>
        </w:rPr>
        <w:t>ý</w:t>
      </w:r>
      <w:r w:rsidRPr="00136421">
        <w:rPr>
          <w:i/>
        </w:rPr>
        <w:t xml:space="preserve"> bol na začiatku. </w:t>
      </w:r>
    </w:p>
    <w:p w:rsidR="009456FC" w:rsidRDefault="009456FC" w:rsidP="00361F3F">
      <w:pPr>
        <w:spacing w:after="0" w:line="240" w:lineRule="auto"/>
        <w:jc w:val="both"/>
      </w:pPr>
    </w:p>
    <w:p w:rsidR="00F07BAE" w:rsidRPr="00136421" w:rsidRDefault="00F07BAE" w:rsidP="00361F3F">
      <w:pPr>
        <w:spacing w:after="0" w:line="240" w:lineRule="auto"/>
        <w:jc w:val="both"/>
      </w:pPr>
      <w:r w:rsidRPr="00136421">
        <w:t>Tá skupinka, ktorá je hotová zdvihne ruku</w:t>
      </w:r>
      <w:r w:rsidR="00A6586A">
        <w:t xml:space="preserve">. </w:t>
      </w:r>
      <w:r w:rsidRPr="00136421">
        <w:rPr>
          <w:i/>
        </w:rPr>
        <w:t>(Je možné, že skupin</w:t>
      </w:r>
      <w:r w:rsidR="00A6586A">
        <w:rPr>
          <w:i/>
        </w:rPr>
        <w:t>y</w:t>
      </w:r>
      <w:r w:rsidRPr="00136421">
        <w:rPr>
          <w:i/>
        </w:rPr>
        <w:t xml:space="preserve"> skonč</w:t>
      </w:r>
      <w:r w:rsidR="00A6586A">
        <w:rPr>
          <w:i/>
        </w:rPr>
        <w:t>ia</w:t>
      </w:r>
      <w:r w:rsidRPr="00136421">
        <w:rPr>
          <w:i/>
        </w:rPr>
        <w:t xml:space="preserve"> aj naraz)</w:t>
      </w:r>
      <w:r w:rsidRPr="00136421">
        <w:t>.</w:t>
      </w:r>
    </w:p>
    <w:p w:rsidR="00F07BAE" w:rsidRPr="00136421" w:rsidRDefault="00F07BAE" w:rsidP="00361F3F">
      <w:pPr>
        <w:spacing w:after="0" w:line="240" w:lineRule="auto"/>
        <w:jc w:val="both"/>
      </w:pPr>
      <w:r w:rsidRPr="00136421">
        <w:t xml:space="preserve">Potom vyzveme posledných aby </w:t>
      </w:r>
      <w:r w:rsidR="00CE0369" w:rsidRPr="00136421">
        <w:t>povedali vetu, ktorá sa im dostala: ..............</w:t>
      </w:r>
      <w:r w:rsidR="00A6586A">
        <w:t xml:space="preserve"> Tá skupina, ktorá lepšie predala správu s čo najmenšími chybami sa vyhlási. </w:t>
      </w:r>
    </w:p>
    <w:p w:rsidR="00CE0369" w:rsidRPr="00136421" w:rsidRDefault="00A6586A" w:rsidP="00361F3F">
      <w:pPr>
        <w:spacing w:after="0" w:line="240" w:lineRule="auto"/>
        <w:jc w:val="both"/>
        <w:rPr>
          <w:i/>
        </w:rPr>
      </w:pPr>
      <w:r>
        <w:rPr>
          <w:i/>
        </w:rPr>
        <w:t>J</w:t>
      </w:r>
      <w:r w:rsidR="00CE0369" w:rsidRPr="00136421">
        <w:rPr>
          <w:i/>
        </w:rPr>
        <w:t xml:space="preserve">e dôležitá reakcia </w:t>
      </w:r>
      <w:r>
        <w:rPr>
          <w:i/>
        </w:rPr>
        <w:t>animátora</w:t>
      </w:r>
      <w:r w:rsidR="00CE0369" w:rsidRPr="00136421">
        <w:rPr>
          <w:i/>
        </w:rPr>
        <w:t xml:space="preserve">: ak deti sú napr. prvé ale veta, ktorú ten na konci povie je dosť skomolená tak </w:t>
      </w:r>
      <w:r>
        <w:rPr>
          <w:i/>
        </w:rPr>
        <w:t>je potrebné deti upozorniť o pravidle, neskomoliť dôležitú správu</w:t>
      </w:r>
      <w:r w:rsidR="000F1C98">
        <w:rPr>
          <w:i/>
        </w:rPr>
        <w:t xml:space="preserve"> aby ju všetci dostali a počuli.</w:t>
      </w:r>
    </w:p>
    <w:p w:rsidR="00A6586A" w:rsidRDefault="00A6586A" w:rsidP="00361F3F">
      <w:pPr>
        <w:spacing w:after="0" w:line="240" w:lineRule="auto"/>
        <w:jc w:val="both"/>
      </w:pPr>
    </w:p>
    <w:p w:rsidR="00B2369C" w:rsidRDefault="00CE0369" w:rsidP="00361F3F">
      <w:pPr>
        <w:spacing w:after="0" w:line="240" w:lineRule="auto"/>
        <w:jc w:val="both"/>
      </w:pPr>
      <w:r w:rsidRPr="00136421">
        <w:t>Čo nám z toho vyplýva</w:t>
      </w:r>
      <w:r w:rsidR="00A6586A">
        <w:t>?  O </w:t>
      </w:r>
      <w:r w:rsidRPr="00136421">
        <w:t>Ježišovi</w:t>
      </w:r>
      <w:r w:rsidR="00A6586A">
        <w:t xml:space="preserve"> máme</w:t>
      </w:r>
      <w:r w:rsidRPr="00136421">
        <w:t xml:space="preserve"> hovoriť všade</w:t>
      </w:r>
      <w:r w:rsidR="000F1C98">
        <w:t>, jasne a zrozumiteľne,</w:t>
      </w:r>
      <w:r w:rsidRPr="00136421">
        <w:t xml:space="preserve"> vedieť sa prispôsobiť tým, ktorým </w:t>
      </w:r>
      <w:r w:rsidR="000F1C98">
        <w:t xml:space="preserve">hovoríme a správu </w:t>
      </w:r>
      <w:r w:rsidR="00174DD8">
        <w:t xml:space="preserve">neprekrúcať. </w:t>
      </w:r>
    </w:p>
    <w:p w:rsidR="00174DD8" w:rsidRPr="00136421" w:rsidRDefault="00174DD8" w:rsidP="00361F3F">
      <w:pPr>
        <w:spacing w:after="0" w:line="240" w:lineRule="auto"/>
        <w:jc w:val="both"/>
      </w:pPr>
      <w:r>
        <w:t xml:space="preserve">Hovoriť o Ježišovi môžeme aj inak ako slovami, napr. skutkami – ísť na spoveď, alebo niečo urobiť dobré pre druhého, urobiť mu radosť, čo tak upratať si konečne izbu, kúpiť mame kvety, alebo sa predsa lepšie naučiť prírodopis, či matematiku alebo pomôcť niekomu.. </w:t>
      </w:r>
    </w:p>
    <w:p w:rsidR="00174DD8" w:rsidRDefault="00174DD8" w:rsidP="00361F3F">
      <w:pPr>
        <w:spacing w:after="0" w:line="240" w:lineRule="auto"/>
        <w:jc w:val="both"/>
        <w:rPr>
          <w:b/>
        </w:rPr>
      </w:pPr>
    </w:p>
    <w:p w:rsidR="005F2FEC" w:rsidRPr="00136421" w:rsidRDefault="005F2FEC" w:rsidP="00361F3F">
      <w:pPr>
        <w:spacing w:after="0" w:line="240" w:lineRule="auto"/>
        <w:jc w:val="both"/>
        <w:rPr>
          <w:b/>
        </w:rPr>
      </w:pPr>
      <w:r w:rsidRPr="00136421">
        <w:rPr>
          <w:b/>
        </w:rPr>
        <w:t>Rozhovor:</w:t>
      </w:r>
    </w:p>
    <w:p w:rsidR="005F2FEC" w:rsidRPr="00136421" w:rsidRDefault="005F2FEC" w:rsidP="00361F3F">
      <w:pPr>
        <w:spacing w:after="0" w:line="240" w:lineRule="auto"/>
        <w:jc w:val="both"/>
      </w:pPr>
      <w:r w:rsidRPr="00136421">
        <w:rPr>
          <w:i/>
        </w:rPr>
        <w:t xml:space="preserve">Spýtajte sa detí: </w:t>
      </w:r>
      <w:r w:rsidRPr="00136421">
        <w:t xml:space="preserve"> </w:t>
      </w:r>
      <w:r w:rsidRPr="00A6586A">
        <w:rPr>
          <w:b/>
        </w:rPr>
        <w:t>Ako by si ty chcel</w:t>
      </w:r>
      <w:r w:rsidR="00AE5874">
        <w:rPr>
          <w:b/>
        </w:rPr>
        <w:t>/la</w:t>
      </w:r>
      <w:r w:rsidRPr="00A6586A">
        <w:rPr>
          <w:b/>
        </w:rPr>
        <w:t xml:space="preserve"> hovoriť, alebo </w:t>
      </w:r>
      <w:r w:rsidR="00AE5874">
        <w:rPr>
          <w:b/>
        </w:rPr>
        <w:t>čo by si robil/la aby si ostatným odovzdal/la</w:t>
      </w:r>
      <w:r w:rsidRPr="00A6586A">
        <w:rPr>
          <w:b/>
        </w:rPr>
        <w:t xml:space="preserve"> správu o Ježišovi</w:t>
      </w:r>
      <w:r w:rsidRPr="00136421">
        <w:t>?</w:t>
      </w:r>
    </w:p>
    <w:p w:rsidR="005F2FEC" w:rsidRDefault="005F2FEC" w:rsidP="00361F3F">
      <w:pPr>
        <w:spacing w:after="0" w:line="240" w:lineRule="auto"/>
        <w:jc w:val="both"/>
        <w:rPr>
          <w:i/>
        </w:rPr>
      </w:pPr>
      <w:r w:rsidRPr="00136421">
        <w:rPr>
          <w:i/>
        </w:rPr>
        <w:t xml:space="preserve">Vedúci animátor usmerňuje rozhovor prípadne ďalšími príkladmi a otázkami. </w:t>
      </w:r>
    </w:p>
    <w:p w:rsidR="00C22611" w:rsidRDefault="00C22611" w:rsidP="00361F3F">
      <w:pPr>
        <w:spacing w:after="0" w:line="240" w:lineRule="auto"/>
        <w:jc w:val="both"/>
      </w:pPr>
      <w:r>
        <w:t>Na konci rozhovoru zhrňme čo deti povedali a</w:t>
      </w:r>
      <w:r w:rsidR="00547A16">
        <w:t> dodajme, že</w:t>
      </w:r>
      <w:r>
        <w:t xml:space="preserve"> spôsobov je veľmi veľa ako hovoriť o</w:t>
      </w:r>
      <w:r w:rsidR="00547A16">
        <w:t> </w:t>
      </w:r>
      <w:r>
        <w:t>Ježišovi</w:t>
      </w:r>
      <w:r w:rsidR="00547A16">
        <w:t xml:space="preserve"> </w:t>
      </w:r>
      <w:r>
        <w:t>a určite každý z nás má ten originálny.</w:t>
      </w:r>
    </w:p>
    <w:p w:rsidR="00C22611" w:rsidRPr="00C22611" w:rsidRDefault="00C22611" w:rsidP="00361F3F">
      <w:pPr>
        <w:spacing w:after="0" w:line="240" w:lineRule="auto"/>
        <w:jc w:val="both"/>
      </w:pPr>
    </w:p>
    <w:p w:rsidR="005F2FEC" w:rsidRPr="00136421" w:rsidRDefault="005F2FEC" w:rsidP="00361F3F">
      <w:pPr>
        <w:spacing w:after="0" w:line="240" w:lineRule="auto"/>
        <w:jc w:val="both"/>
        <w:rPr>
          <w:b/>
        </w:rPr>
      </w:pPr>
      <w:r w:rsidRPr="00136421">
        <w:rPr>
          <w:b/>
        </w:rPr>
        <w:t>Záver:</w:t>
      </w:r>
    </w:p>
    <w:p w:rsidR="00136421" w:rsidRPr="000F1C98" w:rsidRDefault="00C22611" w:rsidP="00361F3F">
      <w:pPr>
        <w:spacing w:after="0" w:line="240" w:lineRule="auto"/>
        <w:jc w:val="both"/>
      </w:pPr>
      <w:r>
        <w:t>Deti</w:t>
      </w:r>
      <w:r w:rsidR="000F1C98">
        <w:t>,</w:t>
      </w:r>
      <w:r>
        <w:t xml:space="preserve"> na začiatku sme hovorili o</w:t>
      </w:r>
      <w:r w:rsidR="000F1C98">
        <w:t xml:space="preserve"> stratenej</w:t>
      </w:r>
      <w:r>
        <w:t> ovečke, veru je ešte veľa ľudí, stratených ovečiek</w:t>
      </w:r>
      <w:r w:rsidR="000F1C98">
        <w:t>, ktorí Ježiša nepoznajú alebo nechcú spoznať. A</w:t>
      </w:r>
      <w:r>
        <w:t> našou úlohou je</w:t>
      </w:r>
      <w:r w:rsidR="000F1C98">
        <w:t xml:space="preserve"> im poslať správu o Ježišovi. Je to správa o tom čo pre nás urobil a robí, odpúšťa hriechy. Je </w:t>
      </w:r>
      <w:r>
        <w:t xml:space="preserve">to správa o jeho Božom kráľovstve. </w:t>
      </w:r>
      <w:r w:rsidR="000F1C98">
        <w:t xml:space="preserve">A kde je Jeho Božie Kráľovstvo? </w:t>
      </w:r>
      <w:r w:rsidR="000F1C98" w:rsidRPr="000F1C98">
        <w:rPr>
          <w:b/>
        </w:rPr>
        <w:t>Zaspievame si pieseň:</w:t>
      </w:r>
      <w:r w:rsidR="00136421" w:rsidRPr="000F1C98">
        <w:rPr>
          <w:b/>
        </w:rPr>
        <w:t xml:space="preserve"> </w:t>
      </w:r>
      <w:r w:rsidR="000F1C98" w:rsidRPr="000F1C98">
        <w:rPr>
          <w:b/>
        </w:rPr>
        <w:t xml:space="preserve"> </w:t>
      </w:r>
      <w:r w:rsidR="00136421" w:rsidRPr="00136421">
        <w:t>“Kde je Božie kráľovstvo…”</w:t>
      </w:r>
      <w:r w:rsidR="00F3239F">
        <w:t>(</w:t>
      </w:r>
      <w:r w:rsidR="00F3239F">
        <w:rPr>
          <w:i/>
        </w:rPr>
        <w:t>ak neviete</w:t>
      </w:r>
      <w:r>
        <w:rPr>
          <w:i/>
        </w:rPr>
        <w:t xml:space="preserve"> túto </w:t>
      </w:r>
      <w:r w:rsidR="00F3239F">
        <w:rPr>
          <w:i/>
        </w:rPr>
        <w:t>pieseň spievať,</w:t>
      </w:r>
      <w:r>
        <w:rPr>
          <w:i/>
        </w:rPr>
        <w:t xml:space="preserve"> je dobré </w:t>
      </w:r>
      <w:r w:rsidR="00F3239F">
        <w:rPr>
          <w:i/>
        </w:rPr>
        <w:t>ju</w:t>
      </w:r>
      <w:r>
        <w:rPr>
          <w:i/>
        </w:rPr>
        <w:t xml:space="preserve"> deťom aspoň pár slovami prerozprávať a na to nadviazať s nasledujúcou modlitbou).</w:t>
      </w:r>
    </w:p>
    <w:p w:rsidR="00C22611" w:rsidRPr="00C22611" w:rsidRDefault="00C22611" w:rsidP="00361F3F">
      <w:pPr>
        <w:spacing w:after="0" w:line="240" w:lineRule="auto"/>
        <w:jc w:val="both"/>
      </w:pPr>
      <w:r>
        <w:t>Deti</w:t>
      </w:r>
      <w:r w:rsidR="008E62E5">
        <w:t xml:space="preserve"> a aby sme dobre dokázali robiť to čo od nás Ježiš chce a splnili svoju misiu a hovorili o ňom druhým potrebujeme silu</w:t>
      </w:r>
      <w:r>
        <w:t>. A</w:t>
      </w:r>
      <w:r w:rsidR="008E62E5">
        <w:t> silu nám dá Ježiš prostredníctvom modlitby</w:t>
      </w:r>
      <w:r>
        <w:t>. Modlime sa spolu opakuj</w:t>
      </w:r>
      <w:r w:rsidR="008E62E5">
        <w:t>me</w:t>
      </w:r>
      <w:r>
        <w:t xml:space="preserve"> nasledujúcu modlitbu.</w:t>
      </w:r>
    </w:p>
    <w:p w:rsidR="00C22611" w:rsidRPr="00C22611" w:rsidRDefault="00C22611" w:rsidP="00361F3F">
      <w:pPr>
        <w:spacing w:after="0" w:line="240" w:lineRule="auto"/>
        <w:jc w:val="both"/>
        <w:rPr>
          <w:b/>
        </w:rPr>
      </w:pPr>
    </w:p>
    <w:p w:rsidR="00C22611" w:rsidRPr="00C22611" w:rsidRDefault="00C22611" w:rsidP="00361F3F">
      <w:pPr>
        <w:spacing w:after="0" w:line="240" w:lineRule="auto"/>
        <w:jc w:val="both"/>
        <w:rPr>
          <w:b/>
        </w:rPr>
      </w:pPr>
      <w:r w:rsidRPr="00C22611">
        <w:rPr>
          <w:b/>
        </w:rPr>
        <w:t>Modlitba:</w:t>
      </w:r>
    </w:p>
    <w:p w:rsidR="00AC6CF5" w:rsidRPr="00182108" w:rsidRDefault="00AC6CF5" w:rsidP="00361F3F">
      <w:pPr>
        <w:spacing w:after="0" w:line="240" w:lineRule="auto"/>
        <w:jc w:val="both"/>
        <w:rPr>
          <w:i/>
        </w:rPr>
      </w:pPr>
      <w:r w:rsidRPr="00182108">
        <w:rPr>
          <w:i/>
        </w:rPr>
        <w:t>Pane Ježišu, Ty si priniesol radostnú zvesť o Tvojom kráľovstve</w:t>
      </w:r>
      <w:r w:rsidR="00F3239F">
        <w:rPr>
          <w:i/>
        </w:rPr>
        <w:t>. P</w:t>
      </w:r>
      <w:r w:rsidRPr="00182108">
        <w:rPr>
          <w:i/>
        </w:rPr>
        <w:t>riniesol si nám správu, že</w:t>
      </w:r>
      <w:r w:rsidR="00C30E97">
        <w:rPr>
          <w:i/>
        </w:rPr>
        <w:t xml:space="preserve"> nám</w:t>
      </w:r>
      <w:r w:rsidRPr="00182108">
        <w:rPr>
          <w:i/>
        </w:rPr>
        <w:t xml:space="preserve"> odpustíš hriechy ak ich oľutujeme</w:t>
      </w:r>
      <w:r w:rsidR="00C30E97">
        <w:rPr>
          <w:i/>
        </w:rPr>
        <w:t>. Dávaš nám</w:t>
      </w:r>
      <w:r w:rsidRPr="00182108">
        <w:rPr>
          <w:i/>
        </w:rPr>
        <w:t xml:space="preserve"> pokoj</w:t>
      </w:r>
      <w:r w:rsidR="00C30E97">
        <w:rPr>
          <w:i/>
        </w:rPr>
        <w:t xml:space="preserve">. Chceme </w:t>
      </w:r>
      <w:r w:rsidRPr="00182108">
        <w:rPr>
          <w:i/>
        </w:rPr>
        <w:t>Ti</w:t>
      </w:r>
      <w:r w:rsidR="00A6586A">
        <w:rPr>
          <w:i/>
        </w:rPr>
        <w:t xml:space="preserve"> veriť a dôverovať</w:t>
      </w:r>
      <w:r w:rsidRPr="00182108">
        <w:rPr>
          <w:i/>
        </w:rPr>
        <w:t xml:space="preserve">. Prosíme daj nám sily aby sme dokázali hovoriť  o Tebe druhým, aby sme dokázali robiť to čo Ty od nás chceš. </w:t>
      </w:r>
    </w:p>
    <w:p w:rsidR="00361F3F" w:rsidRPr="00AE5874" w:rsidRDefault="00AC6CF5" w:rsidP="00361F3F">
      <w:pPr>
        <w:spacing w:after="0" w:line="240" w:lineRule="auto"/>
        <w:jc w:val="both"/>
        <w:rPr>
          <w:b/>
          <w:i/>
        </w:rPr>
      </w:pPr>
      <w:r w:rsidRPr="00A6586A">
        <w:rPr>
          <w:b/>
          <w:i/>
        </w:rPr>
        <w:t>Otče náš, Zdravas a Sláva Bohu. AMEN.</w:t>
      </w:r>
    </w:p>
    <w:sectPr w:rsidR="00361F3F" w:rsidRPr="00AE5874" w:rsidSect="00361F3F">
      <w:pgSz w:w="11906" w:h="16838" w:code="9"/>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377E1"/>
    <w:multiLevelType w:val="hybridMultilevel"/>
    <w:tmpl w:val="26087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640B3E"/>
    <w:rsid w:val="00003015"/>
    <w:rsid w:val="00045C35"/>
    <w:rsid w:val="00076BDB"/>
    <w:rsid w:val="00087302"/>
    <w:rsid w:val="000F1C98"/>
    <w:rsid w:val="00136421"/>
    <w:rsid w:val="00174DD8"/>
    <w:rsid w:val="00182108"/>
    <w:rsid w:val="00195F66"/>
    <w:rsid w:val="001E24DD"/>
    <w:rsid w:val="002E54EE"/>
    <w:rsid w:val="002E6494"/>
    <w:rsid w:val="00311EA0"/>
    <w:rsid w:val="00361F3F"/>
    <w:rsid w:val="00462F9B"/>
    <w:rsid w:val="00487C67"/>
    <w:rsid w:val="00547A16"/>
    <w:rsid w:val="00573A5B"/>
    <w:rsid w:val="0059159C"/>
    <w:rsid w:val="005F2FEC"/>
    <w:rsid w:val="00640B3E"/>
    <w:rsid w:val="00664D5E"/>
    <w:rsid w:val="00684468"/>
    <w:rsid w:val="00726392"/>
    <w:rsid w:val="00773A79"/>
    <w:rsid w:val="007F138A"/>
    <w:rsid w:val="008E62E5"/>
    <w:rsid w:val="008E65AD"/>
    <w:rsid w:val="009456FC"/>
    <w:rsid w:val="009C6D98"/>
    <w:rsid w:val="009F1C4A"/>
    <w:rsid w:val="00A010B9"/>
    <w:rsid w:val="00A6586A"/>
    <w:rsid w:val="00AC6CF5"/>
    <w:rsid w:val="00AD1E78"/>
    <w:rsid w:val="00AE5874"/>
    <w:rsid w:val="00B2369C"/>
    <w:rsid w:val="00B825C8"/>
    <w:rsid w:val="00BA45CE"/>
    <w:rsid w:val="00C16EF2"/>
    <w:rsid w:val="00C22611"/>
    <w:rsid w:val="00C30E97"/>
    <w:rsid w:val="00CE0369"/>
    <w:rsid w:val="00DE7C2E"/>
    <w:rsid w:val="00E264F2"/>
    <w:rsid w:val="00F07BAE"/>
    <w:rsid w:val="00F3239F"/>
    <w:rsid w:val="00F6062C"/>
    <w:rsid w:val="00F75CFF"/>
    <w:rsid w:val="00F81A5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45CE"/>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D1E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1E78"/>
    <w:rPr>
      <w:rFonts w:ascii="Tahoma" w:hAnsi="Tahoma" w:cs="Tahoma"/>
      <w:sz w:val="16"/>
      <w:szCs w:val="16"/>
    </w:rPr>
  </w:style>
  <w:style w:type="character" w:styleId="Hypertextovprepojenie">
    <w:name w:val="Hyperlink"/>
    <w:basedOn w:val="Predvolenpsmoodseku"/>
    <w:uiPriority w:val="99"/>
    <w:unhideWhenUsed/>
    <w:rsid w:val="00AD1E78"/>
    <w:rPr>
      <w:color w:val="0000FF" w:themeColor="hyperlink"/>
      <w:u w:val="single"/>
    </w:rPr>
  </w:style>
  <w:style w:type="character" w:styleId="Zvraznenie">
    <w:name w:val="Emphasis"/>
    <w:basedOn w:val="Predvolenpsmoodseku"/>
    <w:uiPriority w:val="20"/>
    <w:qFormat/>
    <w:rsid w:val="00C16EF2"/>
    <w:rPr>
      <w:i/>
      <w:iCs/>
    </w:rPr>
  </w:style>
  <w:style w:type="paragraph" w:styleId="Odsekzoznamu">
    <w:name w:val="List Paragraph"/>
    <w:basedOn w:val="Normlny"/>
    <w:uiPriority w:val="34"/>
    <w:qFormat/>
    <w:rsid w:val="00003015"/>
    <w:pPr>
      <w:ind w:left="720"/>
      <w:contextualSpacing/>
    </w:pPr>
  </w:style>
  <w:style w:type="character" w:styleId="PouitHypertextovPrepojenie">
    <w:name w:val="FollowedHyperlink"/>
    <w:basedOn w:val="Predvolenpsmoodseku"/>
    <w:uiPriority w:val="99"/>
    <w:semiHidden/>
    <w:unhideWhenUsed/>
    <w:rsid w:val="005915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2</Pages>
  <Words>868</Words>
  <Characters>4952</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kabetka betka</dc:creator>
  <cp:lastModifiedBy>kabetka betka</cp:lastModifiedBy>
  <cp:revision>26</cp:revision>
  <dcterms:created xsi:type="dcterms:W3CDTF">2018-04-06T20:35:00Z</dcterms:created>
  <dcterms:modified xsi:type="dcterms:W3CDTF">2018-04-07T20:09:00Z</dcterms:modified>
</cp:coreProperties>
</file>