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6F6">
        <w:rPr>
          <w:rFonts w:ascii="Times New Roman" w:hAnsi="Times New Roman" w:cs="Times New Roman"/>
          <w:b/>
          <w:sz w:val="24"/>
          <w:szCs w:val="24"/>
        </w:rPr>
        <w:t>1.a Dávid ako pastier – Som Tvojou ovečkou</w:t>
      </w: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Som Tvojou ovečkou, malou a voňavou, </w:t>
      </w:r>
    </w:p>
    <w:p w:rsidR="00B60E94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čistou a radostnou, Tebou ľúbenou.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Ja milujem Kráľa a on ľúbi mňa. /3x/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6F6">
        <w:rPr>
          <w:rFonts w:ascii="Times New Roman" w:hAnsi="Times New Roman" w:cs="Times New Roman"/>
          <w:b/>
          <w:sz w:val="24"/>
          <w:szCs w:val="24"/>
        </w:rPr>
        <w:t>1.b Dávid ako dvorný hudobník – Tancujem, spievam si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/:Tancujem, spievam si, som do Kráľa zbláznený, 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nedokážem ukrývať, že radosť v srdci mám.:/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/:Strácam hlas, no pre Ježiša oplatí sa viac, 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niekto povie, že som mimo.:/ 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/:Na, na, na, na, na, na, hej:/ 2x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1.c Dávid a Goliáš – Zlož svoju starosť na Pána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06F6">
        <w:rPr>
          <w:rFonts w:ascii="Times New Roman" w:hAnsi="Times New Roman" w:cs="Times New Roman"/>
          <w:sz w:val="24"/>
          <w:szCs w:val="24"/>
        </w:rPr>
        <w:t xml:space="preserve">/: Zlož svoju starosť na Pána :/ </w:t>
      </w:r>
    </w:p>
    <w:p w:rsidR="00F406F6" w:rsidRPr="00F406F6" w:rsidRDefault="00F406F6" w:rsidP="00F40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a On sa už postará. 2x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Pr="00F406F6" w:rsidRDefault="00F406F6" w:rsidP="00F406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 xml:space="preserve">Nebudem sa báť, lebo Ty si so mnou, </w:t>
      </w:r>
    </w:p>
    <w:p w:rsidR="00F406F6" w:rsidRPr="00F406F6" w:rsidRDefault="00F406F6" w:rsidP="00F406F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406F6">
        <w:rPr>
          <w:rFonts w:ascii="Times New Roman" w:hAnsi="Times New Roman" w:cs="Times New Roman"/>
          <w:sz w:val="24"/>
          <w:szCs w:val="24"/>
        </w:rPr>
        <w:t>nebudem sa báť, Pane môj.</w:t>
      </w: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06F6">
        <w:rPr>
          <w:rFonts w:ascii="Times New Roman" w:hAnsi="Times New Roman" w:cs="Times New Roman"/>
          <w:b/>
          <w:sz w:val="24"/>
          <w:szCs w:val="24"/>
        </w:rPr>
        <w:t xml:space="preserve">1.d Dávid ako kráľ – </w:t>
      </w:r>
      <w:r>
        <w:rPr>
          <w:rFonts w:ascii="Times New Roman" w:hAnsi="Times New Roman" w:cs="Times New Roman"/>
          <w:b/>
          <w:sz w:val="24"/>
          <w:szCs w:val="24"/>
        </w:rPr>
        <w:t>Kde je Božie kráľovstvo</w:t>
      </w:r>
      <w:r w:rsidRPr="00F406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Božie kráľovstvo, kde je Božie kráľovstvo,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kde kráľovstvo Božie len je.</w:t>
      </w: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je? Tu je, hen je, tam je. Vpravo, vľavo, hore, dole. Na kopci, či na povale.</w:t>
      </w:r>
    </w:p>
    <w:p w:rsid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to Božie kráľovstvo a to Božie kráľovstvo všade medzi nami tu je.</w:t>
      </w:r>
    </w:p>
    <w:p w:rsidR="00F406F6" w:rsidRPr="00F406F6" w:rsidRDefault="00F406F6" w:rsidP="00F4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06F6" w:rsidRPr="00F4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6"/>
    <w:rsid w:val="00B60E94"/>
    <w:rsid w:val="00F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6F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4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6F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4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2019-01-09T09:00:00Z</dcterms:created>
  <dcterms:modified xsi:type="dcterms:W3CDTF">2019-01-09T09:11:00Z</dcterms:modified>
</cp:coreProperties>
</file>