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3" w:rsidRPr="003669BD" w:rsidRDefault="005B1F23" w:rsidP="005B1F23">
      <w:pPr>
        <w:pStyle w:val="Nadpis2"/>
      </w:pPr>
      <w:r w:rsidRPr="003669BD">
        <w:t>Prevádzkové náklady OC</w:t>
      </w:r>
    </w:p>
    <w:p w:rsidR="004067BD" w:rsidRDefault="005B1F23" w:rsidP="005B1F23">
      <w:r>
        <w:t xml:space="preserve">Sú to náklady (výdavky) vynaložené  na zabezpečenie dobrého chodu oblastného centra a jednotlivých detských </w:t>
      </w:r>
      <w:proofErr w:type="spellStart"/>
      <w:r>
        <w:t>stretiek</w:t>
      </w:r>
      <w:proofErr w:type="spellEnd"/>
      <w:r>
        <w:t>. Má na ne nárok každé oblastné centrum, len si musí zvážiť svoju veľkosť (počet členov a </w:t>
      </w:r>
      <w:proofErr w:type="spellStart"/>
      <w:r>
        <w:t>stretiek</w:t>
      </w:r>
      <w:proofErr w:type="spellEnd"/>
      <w:r>
        <w:t xml:space="preserve">), rozlohu (počet farností a vzdialenosť medzi nimi), možnosti komunikácie, možnosti prenájmu priestorov a pod. </w:t>
      </w:r>
    </w:p>
    <w:p w:rsidR="005B1F23" w:rsidRPr="003669BD" w:rsidRDefault="005B1F23" w:rsidP="005B1F23">
      <w:r>
        <w:t>Z</w:t>
      </w:r>
      <w:r w:rsidRPr="003669BD">
        <w:t xml:space="preserve">ákladná otázka </w:t>
      </w:r>
      <w:r>
        <w:t xml:space="preserve">znie – čo kupovať a hlavne ako s tým hospodáriť, </w:t>
      </w:r>
      <w:r w:rsidRPr="003669BD">
        <w:t>a</w:t>
      </w:r>
      <w:r>
        <w:t xml:space="preserve">by nám to slúžilo čo najdlhšie, a aby sme nemuseli každý rok dávať peniaze stále na tie isté veci a tým pádom nám nikdy nezostanú peniaze na nákup niečoho špecifického, iného – na niečo, čo nám zabezpečí rozvoj. </w:t>
      </w:r>
    </w:p>
    <w:p w:rsidR="005B1F23" w:rsidRDefault="005B1F23" w:rsidP="005B1F23">
      <w:r>
        <w:t xml:space="preserve">Pri aktualizácii finančného balíka schválenej dotácie </w:t>
      </w:r>
      <w:r w:rsidR="004067BD">
        <w:t>pre územie sa môže</w:t>
      </w:r>
      <w:r>
        <w:t xml:space="preserve"> VOC </w:t>
      </w:r>
      <w:r w:rsidR="004067BD">
        <w:t xml:space="preserve">(ako člen územného tímu) </w:t>
      </w:r>
      <w:r w:rsidRPr="003669BD">
        <w:t>vyjadriť k </w:t>
      </w:r>
      <w:r>
        <w:t>rozpočtu</w:t>
      </w:r>
      <w:r w:rsidRPr="003669BD">
        <w:t xml:space="preserve"> </w:t>
      </w:r>
      <w:r w:rsidR="004067BD">
        <w:t xml:space="preserve">(podujatia, </w:t>
      </w:r>
      <w:r w:rsidRPr="003669BD">
        <w:t>PN</w:t>
      </w:r>
      <w:r w:rsidR="004067BD">
        <w:t>)</w:t>
      </w:r>
      <w:r>
        <w:t xml:space="preserve">. </w:t>
      </w:r>
      <w:r w:rsidR="004067BD">
        <w:t>Územný tím spoločne stráži, aby boli uspokojené základné finančné potreby všetkých farností aj OC a až následne uvažuje o zabezpečení finančne náročnejších vecí. Tieto veci by tiež mohli poslúžiť v celom území/OC a nie len v jednej farnosti.</w:t>
      </w:r>
    </w:p>
    <w:p w:rsidR="005B1F23" w:rsidRPr="008311F4" w:rsidRDefault="005B1F23" w:rsidP="005B1F23">
      <w:pPr>
        <w:pStyle w:val="Nadpis6"/>
        <w:rPr>
          <w:i/>
        </w:rPr>
      </w:pPr>
      <w:r w:rsidRPr="008311F4">
        <w:t>Čo všetko patrí do PN:</w:t>
      </w:r>
    </w:p>
    <w:p w:rsidR="006B7ADC" w:rsidRPr="006B7ADC" w:rsidRDefault="006B7ADC" w:rsidP="006B7ADC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  <w:u w:val="single"/>
        </w:rPr>
      </w:pPr>
      <w:r w:rsidRPr="006B7ADC">
        <w:rPr>
          <w:rFonts w:ascii="Calibri" w:hAnsi="Calibri"/>
          <w:b/>
          <w:sz w:val="22"/>
          <w:szCs w:val="22"/>
          <w:u w:val="single"/>
        </w:rPr>
        <w:t>Cestovné: (631001)</w:t>
      </w:r>
    </w:p>
    <w:p w:rsidR="006B7ADC" w:rsidRPr="00EC7270" w:rsidRDefault="006B7ADC" w:rsidP="00DF5C0A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 xml:space="preserve">môžeme preplatiť ľuďom cestovné výdavky v súvislosti s konaním oblastného </w:t>
      </w:r>
      <w:proofErr w:type="spellStart"/>
      <w:r w:rsidRPr="00EC7270">
        <w:rPr>
          <w:rFonts w:ascii="Calibri" w:hAnsi="Calibri"/>
          <w:sz w:val="22"/>
          <w:szCs w:val="22"/>
        </w:rPr>
        <w:t>stretka</w:t>
      </w:r>
      <w:proofErr w:type="spellEnd"/>
      <w:r w:rsidRPr="00EC7270">
        <w:rPr>
          <w:rFonts w:ascii="Calibri" w:hAnsi="Calibri"/>
          <w:sz w:val="22"/>
          <w:szCs w:val="22"/>
        </w:rPr>
        <w:t xml:space="preserve">,  </w:t>
      </w:r>
      <w:r>
        <w:rPr>
          <w:rFonts w:ascii="Calibri" w:hAnsi="Calibri"/>
          <w:sz w:val="22"/>
          <w:szCs w:val="22"/>
        </w:rPr>
        <w:t xml:space="preserve">t.j. že oblastné </w:t>
      </w:r>
      <w:proofErr w:type="spellStart"/>
      <w:r>
        <w:rPr>
          <w:rFonts w:ascii="Calibri" w:hAnsi="Calibri"/>
          <w:sz w:val="22"/>
          <w:szCs w:val="22"/>
        </w:rPr>
        <w:t>stretko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EC7270">
        <w:rPr>
          <w:rFonts w:ascii="Calibri" w:hAnsi="Calibri"/>
          <w:sz w:val="22"/>
          <w:szCs w:val="22"/>
        </w:rPr>
        <w:t xml:space="preserve">nahlásime do </w:t>
      </w:r>
      <w:r w:rsidR="004067BD">
        <w:rPr>
          <w:rFonts w:ascii="Calibri" w:hAnsi="Calibri"/>
          <w:sz w:val="22"/>
          <w:szCs w:val="22"/>
        </w:rPr>
        <w:t>členskej zóny (</w:t>
      </w:r>
      <w:r w:rsidRPr="00EC7270">
        <w:rPr>
          <w:rFonts w:ascii="Calibri" w:hAnsi="Calibri"/>
          <w:sz w:val="22"/>
          <w:szCs w:val="22"/>
        </w:rPr>
        <w:t>správu</w:t>
      </w:r>
      <w:r w:rsidR="004067BD">
        <w:rPr>
          <w:rFonts w:ascii="Calibri" w:hAnsi="Calibri"/>
          <w:sz w:val="22"/>
          <w:szCs w:val="22"/>
        </w:rPr>
        <w:t>)</w:t>
      </w:r>
      <w:r w:rsidRPr="00EC7270">
        <w:rPr>
          <w:rFonts w:ascii="Calibri" w:hAnsi="Calibri"/>
          <w:sz w:val="22"/>
          <w:szCs w:val="22"/>
        </w:rPr>
        <w:t xml:space="preserve">, </w:t>
      </w:r>
      <w:proofErr w:type="spellStart"/>
      <w:r w:rsidRPr="00EC7270">
        <w:rPr>
          <w:rFonts w:ascii="Calibri" w:hAnsi="Calibri"/>
          <w:sz w:val="22"/>
          <w:szCs w:val="22"/>
        </w:rPr>
        <w:t>prezenčku</w:t>
      </w:r>
      <w:proofErr w:type="spellEnd"/>
      <w:r w:rsidRPr="00EC7270">
        <w:rPr>
          <w:rFonts w:ascii="Calibri" w:hAnsi="Calibri"/>
          <w:sz w:val="22"/>
          <w:szCs w:val="22"/>
        </w:rPr>
        <w:t xml:space="preserve"> a doložíme vyúčtované cestovné podľa pokynov v Manuál</w:t>
      </w:r>
      <w:r w:rsidR="001265A3">
        <w:rPr>
          <w:rFonts w:ascii="Calibri" w:hAnsi="Calibri"/>
          <w:sz w:val="22"/>
          <w:szCs w:val="22"/>
        </w:rPr>
        <w:t>i</w:t>
      </w:r>
      <w:r w:rsidRPr="00EC7270">
        <w:rPr>
          <w:rFonts w:ascii="Calibri" w:hAnsi="Calibri"/>
          <w:sz w:val="22"/>
          <w:szCs w:val="22"/>
        </w:rPr>
        <w:t xml:space="preserve"> na vyúčtovanie výdavkov</w:t>
      </w:r>
    </w:p>
    <w:p w:rsidR="006B7ADC" w:rsidRDefault="006B7ADC" w:rsidP="00DF5C0A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 xml:space="preserve">VOC si môže touto cestou preplatiť výdavky na „pastoračné“ cesty po svojom OC – </w:t>
      </w:r>
      <w:r>
        <w:rPr>
          <w:rFonts w:ascii="Calibri" w:hAnsi="Calibri"/>
          <w:sz w:val="22"/>
          <w:szCs w:val="22"/>
        </w:rPr>
        <w:t>t.j. keď ide ponavštevovať</w:t>
      </w:r>
      <w:r w:rsidR="00DF5C0A">
        <w:rPr>
          <w:rFonts w:ascii="Calibri" w:hAnsi="Calibri"/>
          <w:sz w:val="22"/>
          <w:szCs w:val="22"/>
        </w:rPr>
        <w:t xml:space="preserve"> </w:t>
      </w:r>
      <w:r w:rsidRPr="00EC7270">
        <w:rPr>
          <w:rFonts w:ascii="Calibri" w:hAnsi="Calibri"/>
          <w:sz w:val="22"/>
          <w:szCs w:val="22"/>
        </w:rPr>
        <w:t xml:space="preserve">jednotlivé farnosti, niečo s nimi vyriešiť, alebo ich povzbudiť, alebo touto cestou im napríklad roznesie aj </w:t>
      </w:r>
      <w:r w:rsidR="00DF5C0A">
        <w:rPr>
          <w:rFonts w:ascii="Calibri" w:hAnsi="Calibri"/>
          <w:sz w:val="22"/>
          <w:szCs w:val="22"/>
        </w:rPr>
        <w:t xml:space="preserve"> </w:t>
      </w:r>
      <w:r w:rsidRPr="00EC7270">
        <w:rPr>
          <w:rFonts w:ascii="Calibri" w:hAnsi="Calibri"/>
          <w:sz w:val="22"/>
          <w:szCs w:val="22"/>
        </w:rPr>
        <w:t xml:space="preserve">nejaké </w:t>
      </w:r>
      <w:r>
        <w:rPr>
          <w:rFonts w:ascii="Calibri" w:hAnsi="Calibri"/>
          <w:sz w:val="22"/>
          <w:szCs w:val="22"/>
        </w:rPr>
        <w:t xml:space="preserve"> </w:t>
      </w:r>
      <w:r w:rsidRPr="00EC7270">
        <w:rPr>
          <w:rFonts w:ascii="Calibri" w:hAnsi="Calibri"/>
          <w:sz w:val="22"/>
          <w:szCs w:val="22"/>
        </w:rPr>
        <w:t xml:space="preserve">materiály a pod.    Vyúčtuje si cestu a pripíše k tomu krátku správu v rozsahu cca 5 viet: kedy kde bol, </w:t>
      </w:r>
      <w:r>
        <w:rPr>
          <w:rFonts w:ascii="Calibri" w:hAnsi="Calibri"/>
          <w:sz w:val="22"/>
          <w:szCs w:val="22"/>
        </w:rPr>
        <w:t xml:space="preserve"> </w:t>
      </w:r>
      <w:r w:rsidRPr="00EC7270">
        <w:rPr>
          <w:rFonts w:ascii="Calibri" w:hAnsi="Calibri"/>
          <w:sz w:val="22"/>
          <w:szCs w:val="22"/>
        </w:rPr>
        <w:t>s kým  sa stretol, čo bolo cieľom cesty a obsahom stretnutia.</w:t>
      </w:r>
    </w:p>
    <w:p w:rsidR="006B7ADC" w:rsidRDefault="006B7ADC" w:rsidP="006B7ADC">
      <w:pPr>
        <w:pStyle w:val="Bezriadkovania"/>
        <w:spacing w:line="300" w:lineRule="exact"/>
        <w:ind w:left="284"/>
        <w:rPr>
          <w:rFonts w:ascii="Calibri" w:hAnsi="Calibri"/>
          <w:sz w:val="22"/>
          <w:szCs w:val="22"/>
        </w:rPr>
      </w:pPr>
    </w:p>
    <w:p w:rsidR="006B7ADC" w:rsidRPr="006B7ADC" w:rsidRDefault="006B7ADC" w:rsidP="006B7ADC">
      <w:pPr>
        <w:pStyle w:val="Bezriadkovania"/>
        <w:spacing w:line="300" w:lineRule="exact"/>
        <w:ind w:left="284"/>
        <w:rPr>
          <w:rFonts w:ascii="Calibri" w:hAnsi="Calibri"/>
          <w:sz w:val="22"/>
          <w:szCs w:val="22"/>
          <w:u w:val="single"/>
        </w:rPr>
      </w:pPr>
      <w:r w:rsidRPr="006B7ADC">
        <w:rPr>
          <w:rFonts w:ascii="Calibri" w:hAnsi="Calibri"/>
          <w:b/>
          <w:sz w:val="22"/>
          <w:szCs w:val="22"/>
          <w:u w:val="single"/>
        </w:rPr>
        <w:t>Telefón, poštovné</w:t>
      </w:r>
      <w:r w:rsidR="007B53CB">
        <w:rPr>
          <w:rFonts w:ascii="Calibri" w:hAnsi="Calibri"/>
          <w:b/>
          <w:sz w:val="22"/>
          <w:szCs w:val="22"/>
          <w:u w:val="single"/>
        </w:rPr>
        <w:t>, ...</w:t>
      </w:r>
      <w:r w:rsidRPr="006B7ADC">
        <w:rPr>
          <w:rFonts w:ascii="Calibri" w:hAnsi="Calibri"/>
          <w:sz w:val="22"/>
          <w:szCs w:val="22"/>
          <w:u w:val="single"/>
        </w:rPr>
        <w:t xml:space="preserve"> </w:t>
      </w:r>
      <w:r w:rsidRPr="006B7ADC">
        <w:rPr>
          <w:rFonts w:ascii="Calibri" w:hAnsi="Calibri"/>
          <w:b/>
          <w:sz w:val="22"/>
          <w:szCs w:val="22"/>
          <w:u w:val="single"/>
        </w:rPr>
        <w:t>(632003)</w:t>
      </w:r>
      <w:r w:rsidR="00DF5C0A">
        <w:rPr>
          <w:rFonts w:ascii="Calibri" w:hAnsi="Calibri"/>
          <w:b/>
          <w:sz w:val="22"/>
          <w:szCs w:val="22"/>
          <w:u w:val="single"/>
        </w:rPr>
        <w:t xml:space="preserve">  </w:t>
      </w:r>
    </w:p>
    <w:p w:rsidR="006B7ADC" w:rsidRPr="00EC7270" w:rsidRDefault="006B7ADC" w:rsidP="006B7ADC">
      <w:pPr>
        <w:pStyle w:val="Bezriadkovania"/>
        <w:spacing w:line="300" w:lineRule="exact"/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poštovné</w:t>
      </w:r>
      <w:r w:rsidRPr="00EC7270">
        <w:rPr>
          <w:rFonts w:ascii="Calibri" w:hAnsi="Calibri"/>
          <w:b/>
          <w:sz w:val="22"/>
          <w:szCs w:val="22"/>
        </w:rPr>
        <w:t xml:space="preserve"> </w:t>
      </w:r>
    </w:p>
    <w:p w:rsidR="006B7ADC" w:rsidRDefault="006B7ADC" w:rsidP="006B7ADC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sz w:val="22"/>
          <w:szCs w:val="22"/>
        </w:rPr>
      </w:pPr>
      <w:r w:rsidRPr="005B1F23">
        <w:rPr>
          <w:rFonts w:ascii="Calibri" w:hAnsi="Calibri"/>
          <w:sz w:val="22"/>
          <w:szCs w:val="22"/>
        </w:rPr>
        <w:t xml:space="preserve">ak rozposielame ľuďom v OC poštu – pozvánky na oblastné stretko, alebo nejakú formu </w:t>
      </w:r>
      <w:proofErr w:type="spellStart"/>
      <w:r w:rsidRPr="005B1F23">
        <w:rPr>
          <w:rFonts w:ascii="Calibri" w:hAnsi="Calibri"/>
          <w:sz w:val="22"/>
          <w:szCs w:val="22"/>
        </w:rPr>
        <w:t>oblastníčka</w:t>
      </w:r>
      <w:proofErr w:type="spellEnd"/>
      <w:r w:rsidRPr="005B1F23">
        <w:rPr>
          <w:rFonts w:ascii="Calibri" w:hAnsi="Calibri"/>
          <w:sz w:val="22"/>
          <w:szCs w:val="22"/>
        </w:rPr>
        <w:t xml:space="preserve">  (informácií)  alebo se</w:t>
      </w:r>
      <w:r w:rsidR="004067BD">
        <w:rPr>
          <w:rFonts w:ascii="Calibri" w:hAnsi="Calibri"/>
          <w:sz w:val="22"/>
          <w:szCs w:val="22"/>
        </w:rPr>
        <w:t>m</w:t>
      </w:r>
      <w:r w:rsidRPr="005B1F23">
        <w:rPr>
          <w:rFonts w:ascii="Calibri" w:hAnsi="Calibri"/>
          <w:sz w:val="22"/>
          <w:szCs w:val="22"/>
        </w:rPr>
        <w:t xml:space="preserve"> patria </w:t>
      </w:r>
      <w:r w:rsidR="004067BD">
        <w:rPr>
          <w:rFonts w:ascii="Calibri" w:hAnsi="Calibri"/>
          <w:sz w:val="22"/>
          <w:szCs w:val="22"/>
        </w:rPr>
        <w:t xml:space="preserve">aj </w:t>
      </w:r>
      <w:r w:rsidRPr="005B1F23">
        <w:rPr>
          <w:rFonts w:ascii="Calibri" w:hAnsi="Calibri"/>
          <w:sz w:val="22"/>
          <w:szCs w:val="22"/>
        </w:rPr>
        <w:t>potvrdenky z poštovej komunikácie  so strediskom</w:t>
      </w:r>
      <w:r w:rsidR="004067BD">
        <w:rPr>
          <w:rFonts w:ascii="Calibri" w:hAnsi="Calibri"/>
          <w:sz w:val="22"/>
          <w:szCs w:val="22"/>
        </w:rPr>
        <w:t xml:space="preserve"> či územím</w:t>
      </w:r>
      <w:r w:rsidRPr="005B1F23">
        <w:rPr>
          <w:rFonts w:ascii="Calibri" w:hAnsi="Calibri"/>
          <w:sz w:val="22"/>
          <w:szCs w:val="22"/>
        </w:rPr>
        <w:t xml:space="preserve"> (zasielanie vyúčtovaní,    členských tlačív, projektov a pod.)</w:t>
      </w:r>
    </w:p>
    <w:p w:rsidR="006B7ADC" w:rsidRDefault="006B7ADC" w:rsidP="006B7ADC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</w:rPr>
      </w:pPr>
      <w:r w:rsidRPr="00EC7270">
        <w:rPr>
          <w:rFonts w:ascii="Calibri" w:hAnsi="Calibri"/>
          <w:b/>
          <w:sz w:val="22"/>
          <w:szCs w:val="22"/>
        </w:rPr>
        <w:t xml:space="preserve">telefóny:  </w:t>
      </w:r>
    </w:p>
    <w:p w:rsidR="006B7ADC" w:rsidRPr="00EC7270" w:rsidRDefault="006B7ADC" w:rsidP="006B7ADC">
      <w:pPr>
        <w:pStyle w:val="Bezriadkovania"/>
        <w:spacing w:before="80"/>
        <w:ind w:left="284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 xml:space="preserve">Slúžia na zabezpečenie základnej a nevyhnutnej komunikácie najmä pre VOC, ktorý nemá inú možnosť ako byť v kontakte so ZOF za jednotlivé farnosti. </w:t>
      </w:r>
    </w:p>
    <w:p w:rsidR="006B7ADC" w:rsidRPr="00EC7270" w:rsidRDefault="006B7ADC" w:rsidP="006B7ADC">
      <w:pPr>
        <w:pStyle w:val="Bezriadkovania"/>
        <w:numPr>
          <w:ilvl w:val="0"/>
          <w:numId w:val="1"/>
        </w:numPr>
        <w:spacing w:line="300" w:lineRule="exact"/>
        <w:ind w:left="709" w:hanging="425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 xml:space="preserve">Využívame </w:t>
      </w:r>
      <w:r w:rsidR="004067BD">
        <w:rPr>
          <w:rFonts w:ascii="Calibri" w:hAnsi="Calibri"/>
          <w:sz w:val="22"/>
          <w:szCs w:val="22"/>
        </w:rPr>
        <w:t xml:space="preserve">dobíjacie kredity </w:t>
      </w:r>
      <w:r w:rsidRPr="00EC7270">
        <w:rPr>
          <w:rFonts w:ascii="Calibri" w:hAnsi="Calibri"/>
          <w:sz w:val="22"/>
          <w:szCs w:val="22"/>
        </w:rPr>
        <w:t>jednotlivých operátorov, ktoré vyúčtujeme podľa pokynov v manuáli na Vyúčtovanie výdavkov v </w:t>
      </w:r>
      <w:proofErr w:type="spellStart"/>
      <w:r w:rsidRPr="00EC7270">
        <w:rPr>
          <w:rFonts w:ascii="Calibri" w:hAnsi="Calibri"/>
          <w:sz w:val="22"/>
          <w:szCs w:val="22"/>
        </w:rPr>
        <w:t>eRku</w:t>
      </w:r>
      <w:proofErr w:type="spellEnd"/>
    </w:p>
    <w:p w:rsidR="006B7ADC" w:rsidRPr="00EC7270" w:rsidRDefault="006B7ADC" w:rsidP="006B7ADC">
      <w:pPr>
        <w:pStyle w:val="Bezriadkovania"/>
        <w:numPr>
          <w:ilvl w:val="0"/>
          <w:numId w:val="1"/>
        </w:numPr>
        <w:spacing w:line="300" w:lineRule="exact"/>
        <w:ind w:left="709" w:hanging="425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 xml:space="preserve">Z dôvodu lepšej efektívnosti využívania zdrojov je možné VOC preplácať aj časť paušálu, na základe dohody a podpísanej zmluvy medzi ním a predsedom </w:t>
      </w:r>
      <w:proofErr w:type="spellStart"/>
      <w:r w:rsidRPr="00EC7270">
        <w:rPr>
          <w:rFonts w:ascii="Calibri" w:hAnsi="Calibri"/>
          <w:sz w:val="22"/>
          <w:szCs w:val="22"/>
        </w:rPr>
        <w:t>eRka</w:t>
      </w:r>
      <w:proofErr w:type="spellEnd"/>
      <w:r w:rsidRPr="00EC7270">
        <w:rPr>
          <w:rFonts w:ascii="Calibri" w:hAnsi="Calibri"/>
          <w:sz w:val="22"/>
          <w:szCs w:val="22"/>
        </w:rPr>
        <w:t xml:space="preserve">. Faktúra za telefón a paušál musí znieť na jeho meno, aj úhrady a doklad o zaplatení musí znieť na jeho meno. Nakoľko ide o súkromný paušál – neprepláca sa celý, ale len pomerná časť, ktorú VOC odhadom určí, že ju </w:t>
      </w:r>
      <w:proofErr w:type="spellStart"/>
      <w:r w:rsidRPr="00EC7270">
        <w:rPr>
          <w:rFonts w:ascii="Calibri" w:hAnsi="Calibri"/>
          <w:sz w:val="22"/>
          <w:szCs w:val="22"/>
        </w:rPr>
        <w:t>prevolá</w:t>
      </w:r>
      <w:proofErr w:type="spellEnd"/>
      <w:r w:rsidRPr="00EC7270">
        <w:rPr>
          <w:rFonts w:ascii="Calibri" w:hAnsi="Calibri"/>
          <w:sz w:val="22"/>
          <w:szCs w:val="22"/>
        </w:rPr>
        <w:t xml:space="preserve"> v súvislosti s organizáciou práce v OC.  Výhodou je, že paušály ponúkajú v istých hodinách neobmedzené volania, zvýhodnené tarify, volania večer a pod., kde sa dajú ušetriť peniaze. </w:t>
      </w:r>
    </w:p>
    <w:p w:rsidR="006B7ADC" w:rsidRPr="00EC7270" w:rsidRDefault="006B7ADC" w:rsidP="006B7ADC">
      <w:pPr>
        <w:pStyle w:val="Bezriadkovania"/>
        <w:numPr>
          <w:ilvl w:val="0"/>
          <w:numId w:val="1"/>
        </w:numPr>
        <w:spacing w:line="300" w:lineRule="exact"/>
        <w:ind w:left="709" w:hanging="425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>Z vyššie uvedených dôvodov je možné, aby veľké oblasti mali aj svoj telefón evidovaný na eRko – OC, kde si mesačný paušál preplácajú z PN.</w:t>
      </w:r>
    </w:p>
    <w:p w:rsidR="006B7ADC" w:rsidRDefault="006B7ADC" w:rsidP="005B1F23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</w:rPr>
      </w:pPr>
    </w:p>
    <w:p w:rsidR="006B7ADC" w:rsidRDefault="006B7ADC" w:rsidP="005B1F23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  <w:u w:val="single"/>
        </w:rPr>
      </w:pPr>
      <w:r w:rsidRPr="006B7ADC">
        <w:rPr>
          <w:rFonts w:ascii="Calibri" w:hAnsi="Calibri"/>
          <w:b/>
          <w:sz w:val="22"/>
          <w:szCs w:val="22"/>
          <w:u w:val="single"/>
        </w:rPr>
        <w:t>Interiérové vybavenie (633001)</w:t>
      </w:r>
    </w:p>
    <w:p w:rsidR="006B7ADC" w:rsidRPr="006B7ADC" w:rsidRDefault="006B7ADC" w:rsidP="006B7ADC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b/>
          <w:sz w:val="22"/>
          <w:szCs w:val="22"/>
        </w:rPr>
      </w:pPr>
      <w:r w:rsidRPr="005B1F23">
        <w:rPr>
          <w:rFonts w:ascii="Calibri" w:hAnsi="Calibri"/>
          <w:sz w:val="22"/>
          <w:szCs w:val="22"/>
        </w:rPr>
        <w:t xml:space="preserve">v prípade, že máte k dispozícii miestnosť na </w:t>
      </w:r>
      <w:proofErr w:type="spellStart"/>
      <w:r w:rsidRPr="005B1F23">
        <w:rPr>
          <w:rFonts w:ascii="Calibri" w:hAnsi="Calibri"/>
          <w:sz w:val="22"/>
          <w:szCs w:val="22"/>
        </w:rPr>
        <w:t>stretká</w:t>
      </w:r>
      <w:proofErr w:type="spellEnd"/>
      <w:r w:rsidRPr="005B1F23">
        <w:rPr>
          <w:rFonts w:ascii="Calibri" w:hAnsi="Calibri"/>
          <w:sz w:val="22"/>
          <w:szCs w:val="22"/>
        </w:rPr>
        <w:t xml:space="preserve"> -  či už ide o platený alebo  bezplatný prenájom, to môže  byť koberec, rýchlo var</w:t>
      </w:r>
      <w:r w:rsidR="00534727">
        <w:rPr>
          <w:rFonts w:ascii="Calibri" w:hAnsi="Calibri"/>
          <w:sz w:val="22"/>
          <w:szCs w:val="22"/>
        </w:rPr>
        <w:t xml:space="preserve">ná  kanvica, šálky, ohrievač, </w:t>
      </w:r>
      <w:proofErr w:type="spellStart"/>
      <w:r w:rsidRPr="005B1F23">
        <w:rPr>
          <w:rFonts w:ascii="Calibri" w:hAnsi="Calibri"/>
          <w:sz w:val="22"/>
          <w:szCs w:val="22"/>
        </w:rPr>
        <w:t>sedáky</w:t>
      </w:r>
      <w:proofErr w:type="spellEnd"/>
      <w:r w:rsidRPr="005B1F23">
        <w:rPr>
          <w:rFonts w:ascii="Calibri" w:hAnsi="Calibri"/>
          <w:sz w:val="22"/>
          <w:szCs w:val="22"/>
        </w:rPr>
        <w:t xml:space="preserve"> na zem, polica na pomôcky, </w:t>
      </w:r>
      <w:r w:rsidR="00DF5C0A">
        <w:rPr>
          <w:rFonts w:ascii="Calibri" w:hAnsi="Calibri"/>
          <w:sz w:val="22"/>
          <w:szCs w:val="22"/>
        </w:rPr>
        <w:t>skrine, stoličky, stôl,</w:t>
      </w:r>
      <w:r w:rsidR="00534727">
        <w:rPr>
          <w:rFonts w:ascii="Calibri" w:hAnsi="Calibri"/>
          <w:sz w:val="22"/>
          <w:szCs w:val="22"/>
        </w:rPr>
        <w:t xml:space="preserve"> CD-prehrávač, </w:t>
      </w:r>
      <w:r w:rsidR="00DF5C0A">
        <w:rPr>
          <w:rFonts w:ascii="Calibri" w:hAnsi="Calibri"/>
          <w:sz w:val="22"/>
          <w:szCs w:val="22"/>
        </w:rPr>
        <w:t xml:space="preserve">fotoaparát, </w:t>
      </w:r>
      <w:r w:rsidR="00534727">
        <w:rPr>
          <w:rFonts w:ascii="Calibri" w:hAnsi="Calibri"/>
          <w:sz w:val="22"/>
          <w:szCs w:val="22"/>
        </w:rPr>
        <w:t>ozvučovacie zariadenie (mikrofón, káble, predlžovací kábel)</w:t>
      </w:r>
      <w:r w:rsidR="00DF5C0A">
        <w:rPr>
          <w:rFonts w:ascii="Calibri" w:hAnsi="Calibri"/>
          <w:sz w:val="22"/>
          <w:szCs w:val="22"/>
        </w:rPr>
        <w:t xml:space="preserve"> a pod.</w:t>
      </w:r>
    </w:p>
    <w:p w:rsidR="00C057E8" w:rsidRDefault="00C057E8" w:rsidP="00522D1C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  <w:u w:val="single"/>
        </w:rPr>
      </w:pPr>
    </w:p>
    <w:p w:rsidR="00534727" w:rsidRDefault="00534727" w:rsidP="00522D1C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Výpočtová technika (633002)</w:t>
      </w:r>
    </w:p>
    <w:p w:rsidR="00313C61" w:rsidRPr="00311856" w:rsidRDefault="00522D1C" w:rsidP="00522D1C">
      <w:pPr>
        <w:pStyle w:val="Bezriadkovania"/>
        <w:numPr>
          <w:ilvl w:val="0"/>
          <w:numId w:val="1"/>
        </w:numPr>
        <w:spacing w:before="80" w:line="300" w:lineRule="exact"/>
        <w:ind w:left="284"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multifunkčné zariadenie,</w:t>
      </w:r>
      <w:r w:rsidR="00313C61">
        <w:rPr>
          <w:rFonts w:ascii="Calibri" w:hAnsi="Calibri"/>
          <w:sz w:val="22"/>
          <w:szCs w:val="22"/>
        </w:rPr>
        <w:t xml:space="preserve"> PC, projektor</w:t>
      </w:r>
    </w:p>
    <w:p w:rsidR="00311856" w:rsidRPr="00313C61" w:rsidRDefault="00311856" w:rsidP="00311856">
      <w:pPr>
        <w:pStyle w:val="Bezriadkovania"/>
        <w:spacing w:before="80" w:line="300" w:lineRule="exact"/>
        <w:ind w:left="284"/>
        <w:rPr>
          <w:rFonts w:ascii="Calibri" w:hAnsi="Calibri"/>
          <w:b/>
          <w:sz w:val="22"/>
          <w:szCs w:val="22"/>
          <w:u w:val="single"/>
        </w:rPr>
      </w:pPr>
    </w:p>
    <w:p w:rsidR="00E65689" w:rsidRPr="00E65689" w:rsidRDefault="00122EE9" w:rsidP="00B71170">
      <w:pPr>
        <w:pStyle w:val="Bezriadkovania"/>
        <w:spacing w:before="80" w:line="300" w:lineRule="exact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Interiérové vybavenie a výpočtová t</w:t>
      </w:r>
      <w:r w:rsidR="00E65689" w:rsidRPr="00E65689">
        <w:rPr>
          <w:rFonts w:ascii="Calibri" w:hAnsi="Calibri"/>
          <w:sz w:val="22"/>
          <w:szCs w:val="22"/>
        </w:rPr>
        <w:t xml:space="preserve">echnika je dobrá vec a keď nám môže poslúžiť robiť veci lepšie, ľahšie a efektívnejšie, je veľmi dobré ju využívať. Preto je dôležité, aby bola dostupná v rozumnej miere pre všetkých, ktorí ju potrebujú. </w:t>
      </w:r>
      <w:r w:rsidR="00E65689" w:rsidRPr="00644CB2">
        <w:rPr>
          <w:rFonts w:ascii="Calibri" w:hAnsi="Calibri"/>
          <w:b/>
          <w:sz w:val="22"/>
          <w:szCs w:val="22"/>
        </w:rPr>
        <w:t xml:space="preserve">Potreby </w:t>
      </w:r>
      <w:r w:rsidR="00E65689" w:rsidRPr="00644CB2">
        <w:rPr>
          <w:rFonts w:ascii="Calibri" w:hAnsi="Calibri"/>
          <w:sz w:val="22"/>
          <w:szCs w:val="22"/>
        </w:rPr>
        <w:t>technického vybavenia</w:t>
      </w:r>
      <w:r w:rsidR="00E65689" w:rsidRPr="00E65689">
        <w:rPr>
          <w:rFonts w:ascii="Calibri" w:hAnsi="Calibri"/>
          <w:sz w:val="22"/>
          <w:szCs w:val="22"/>
        </w:rPr>
        <w:t xml:space="preserve"> </w:t>
      </w:r>
      <w:r w:rsidR="00E65689" w:rsidRPr="00644CB2">
        <w:rPr>
          <w:rFonts w:ascii="Calibri" w:hAnsi="Calibri"/>
          <w:b/>
          <w:sz w:val="22"/>
          <w:szCs w:val="22"/>
        </w:rPr>
        <w:t>sú dosť individuálne</w:t>
      </w:r>
      <w:r w:rsidR="00E65689" w:rsidRPr="00E65689">
        <w:rPr>
          <w:rFonts w:ascii="Calibri" w:hAnsi="Calibri"/>
          <w:sz w:val="22"/>
          <w:szCs w:val="22"/>
        </w:rPr>
        <w:t xml:space="preserve">. Závisia na konkrétnej situácii jednotlivých </w:t>
      </w:r>
      <w:proofErr w:type="spellStart"/>
      <w:r w:rsidR="00E65689" w:rsidRPr="00E65689">
        <w:rPr>
          <w:rFonts w:ascii="Calibri" w:hAnsi="Calibri"/>
          <w:sz w:val="22"/>
          <w:szCs w:val="22"/>
        </w:rPr>
        <w:t>stretiek</w:t>
      </w:r>
      <w:proofErr w:type="spellEnd"/>
      <w:r w:rsidR="00E65689" w:rsidRPr="00E65689">
        <w:rPr>
          <w:rFonts w:ascii="Calibri" w:hAnsi="Calibri"/>
          <w:sz w:val="22"/>
          <w:szCs w:val="22"/>
        </w:rPr>
        <w:t xml:space="preserve">, veľkosti OC, na tom, aké sú možnosti využívania priestorov a ich vybavenosti. </w:t>
      </w:r>
    </w:p>
    <w:p w:rsidR="00E65689" w:rsidRPr="00E65689" w:rsidRDefault="00E65689" w:rsidP="00E65689">
      <w:pPr>
        <w:pStyle w:val="Bezriadkovania"/>
        <w:spacing w:before="80" w:line="300" w:lineRule="exact"/>
        <w:ind w:left="284"/>
        <w:rPr>
          <w:rFonts w:ascii="Calibri" w:hAnsi="Calibri"/>
          <w:sz w:val="22"/>
          <w:szCs w:val="22"/>
        </w:rPr>
      </w:pPr>
      <w:r w:rsidRPr="00E65689">
        <w:rPr>
          <w:rFonts w:ascii="Calibri" w:hAnsi="Calibri"/>
          <w:sz w:val="22"/>
          <w:szCs w:val="22"/>
        </w:rPr>
        <w:t xml:space="preserve">Treba si pritom zvážiť reálne potreby a možnosti využitia a prístupu čím viacerých členov </w:t>
      </w:r>
      <w:proofErr w:type="spellStart"/>
      <w:r w:rsidRPr="00E65689">
        <w:rPr>
          <w:rFonts w:ascii="Calibri" w:hAnsi="Calibri"/>
          <w:sz w:val="22"/>
          <w:szCs w:val="22"/>
        </w:rPr>
        <w:t>eRka</w:t>
      </w:r>
      <w:proofErr w:type="spellEnd"/>
      <w:r w:rsidRPr="00E65689">
        <w:rPr>
          <w:rFonts w:ascii="Calibri" w:hAnsi="Calibri"/>
          <w:sz w:val="22"/>
          <w:szCs w:val="22"/>
        </w:rPr>
        <w:t xml:space="preserve"> k daným veciam. </w:t>
      </w:r>
    </w:p>
    <w:p w:rsidR="00522D1C" w:rsidRPr="00E65689" w:rsidRDefault="00E65689" w:rsidP="00B71170">
      <w:pPr>
        <w:pStyle w:val="Bezriadkovania"/>
        <w:spacing w:before="80" w:line="300" w:lineRule="exact"/>
        <w:ind w:left="284"/>
        <w:rPr>
          <w:rFonts w:ascii="Calibri" w:hAnsi="Calibri"/>
          <w:b/>
          <w:sz w:val="22"/>
          <w:szCs w:val="22"/>
        </w:rPr>
      </w:pPr>
      <w:r w:rsidRPr="00E65689">
        <w:rPr>
          <w:rFonts w:ascii="Calibri" w:hAnsi="Calibri"/>
          <w:b/>
          <w:sz w:val="22"/>
          <w:szCs w:val="22"/>
        </w:rPr>
        <w:t>Zostáva platný limit 100,00 €</w:t>
      </w:r>
      <w:r w:rsidRPr="00E65689">
        <w:rPr>
          <w:rFonts w:ascii="Calibri" w:hAnsi="Calibri"/>
          <w:sz w:val="22"/>
          <w:szCs w:val="22"/>
        </w:rPr>
        <w:t xml:space="preserve"> , ktoré môže </w:t>
      </w:r>
      <w:r w:rsidR="005B07A2">
        <w:rPr>
          <w:rFonts w:ascii="Calibri" w:hAnsi="Calibri"/>
          <w:b/>
          <w:sz w:val="22"/>
          <w:szCs w:val="22"/>
        </w:rPr>
        <w:t>územie/OC</w:t>
      </w:r>
      <w:r w:rsidRPr="00E65689">
        <w:rPr>
          <w:rFonts w:ascii="Calibri" w:hAnsi="Calibri"/>
          <w:sz w:val="22"/>
          <w:szCs w:val="22"/>
        </w:rPr>
        <w:t xml:space="preserve"> použiť na nákup takýchto potrieb </w:t>
      </w:r>
      <w:r w:rsidRPr="00E65689">
        <w:rPr>
          <w:rFonts w:ascii="Calibri" w:hAnsi="Calibri"/>
          <w:b/>
          <w:sz w:val="22"/>
          <w:szCs w:val="22"/>
        </w:rPr>
        <w:t xml:space="preserve">bez schvaľovania </w:t>
      </w:r>
      <w:r w:rsidR="004067BD">
        <w:rPr>
          <w:rFonts w:ascii="Calibri" w:hAnsi="Calibri"/>
          <w:b/>
          <w:sz w:val="22"/>
          <w:szCs w:val="22"/>
        </w:rPr>
        <w:t xml:space="preserve">v </w:t>
      </w:r>
      <w:proofErr w:type="spellStart"/>
      <w:r w:rsidRPr="00E65689">
        <w:rPr>
          <w:rFonts w:ascii="Calibri" w:hAnsi="Calibri"/>
          <w:b/>
          <w:sz w:val="22"/>
          <w:szCs w:val="22"/>
        </w:rPr>
        <w:t>eRk</w:t>
      </w:r>
      <w:r w:rsidR="004067BD">
        <w:rPr>
          <w:rFonts w:ascii="Calibri" w:hAnsi="Calibri"/>
          <w:b/>
          <w:sz w:val="22"/>
          <w:szCs w:val="22"/>
        </w:rPr>
        <w:t>u</w:t>
      </w:r>
      <w:proofErr w:type="spellEnd"/>
      <w:r w:rsidRPr="00E65689">
        <w:rPr>
          <w:rFonts w:ascii="Calibri" w:hAnsi="Calibri"/>
          <w:b/>
          <w:sz w:val="22"/>
          <w:szCs w:val="22"/>
        </w:rPr>
        <w:t xml:space="preserve"> vopred,</w:t>
      </w:r>
      <w:r w:rsidRPr="00E65689">
        <w:rPr>
          <w:rFonts w:ascii="Calibri" w:hAnsi="Calibri"/>
          <w:sz w:val="22"/>
          <w:szCs w:val="22"/>
        </w:rPr>
        <w:t xml:space="preserve"> s tým, že </w:t>
      </w:r>
      <w:r w:rsidRPr="00E65689">
        <w:rPr>
          <w:rFonts w:ascii="Calibri" w:hAnsi="Calibri"/>
          <w:b/>
          <w:sz w:val="22"/>
          <w:szCs w:val="22"/>
        </w:rPr>
        <w:t>potrebu nákupu danej veci zdôvodní a okomentuje pri bločku vo vyúčtovaní.</w:t>
      </w:r>
      <w:r w:rsidR="00B71170">
        <w:rPr>
          <w:rFonts w:ascii="Calibri" w:hAnsi="Calibri"/>
          <w:b/>
          <w:sz w:val="22"/>
          <w:szCs w:val="22"/>
        </w:rPr>
        <w:t xml:space="preserve"> </w:t>
      </w:r>
      <w:r w:rsidRPr="00E65689">
        <w:rPr>
          <w:rFonts w:ascii="Calibri" w:hAnsi="Calibri"/>
          <w:sz w:val="22"/>
          <w:szCs w:val="22"/>
        </w:rPr>
        <w:t xml:space="preserve">Pri zvažovaní nákupu  </w:t>
      </w:r>
      <w:r w:rsidRPr="00E65689">
        <w:rPr>
          <w:rFonts w:ascii="Calibri" w:hAnsi="Calibri"/>
          <w:b/>
          <w:sz w:val="22"/>
          <w:szCs w:val="22"/>
        </w:rPr>
        <w:t>kde 1 položka</w:t>
      </w:r>
      <w:r w:rsidRPr="00E65689">
        <w:rPr>
          <w:rFonts w:ascii="Calibri" w:hAnsi="Calibri"/>
          <w:sz w:val="22"/>
          <w:szCs w:val="22"/>
        </w:rPr>
        <w:t xml:space="preserve"> (či už je to technická vec alebo kus nábytku) </w:t>
      </w:r>
      <w:r w:rsidRPr="00E65689">
        <w:rPr>
          <w:rFonts w:ascii="Calibri" w:hAnsi="Calibri"/>
          <w:b/>
          <w:sz w:val="22"/>
          <w:szCs w:val="22"/>
        </w:rPr>
        <w:t>stojí viac ako 100,</w:t>
      </w:r>
      <w:r w:rsidR="004067BD">
        <w:rPr>
          <w:rFonts w:ascii="Calibri" w:hAnsi="Calibri"/>
          <w:b/>
          <w:sz w:val="22"/>
          <w:szCs w:val="22"/>
        </w:rPr>
        <w:t>00 €,  treba napísať žiadosť</w:t>
      </w:r>
      <w:r w:rsidRPr="00E65689">
        <w:rPr>
          <w:rFonts w:ascii="Calibri" w:hAnsi="Calibri"/>
          <w:b/>
          <w:sz w:val="22"/>
          <w:szCs w:val="22"/>
        </w:rPr>
        <w:t>, kde zdôvodníte potrebnosť takéhoto nák</w:t>
      </w:r>
      <w:r w:rsidR="004067BD">
        <w:rPr>
          <w:rFonts w:ascii="Calibri" w:hAnsi="Calibri"/>
          <w:b/>
          <w:sz w:val="22"/>
          <w:szCs w:val="22"/>
        </w:rPr>
        <w:t>upu a predpokladané využitie. Takouto žiadosťou sa zaoberá daný územný tím.</w:t>
      </w:r>
    </w:p>
    <w:p w:rsidR="00E65689" w:rsidRPr="00E65689" w:rsidRDefault="00E65689" w:rsidP="00E65689">
      <w:pPr>
        <w:pStyle w:val="Bezriadkovania"/>
        <w:spacing w:before="80" w:line="300" w:lineRule="exact"/>
        <w:ind w:left="284"/>
        <w:rPr>
          <w:rFonts w:ascii="Calibri" w:hAnsi="Calibri"/>
          <w:sz w:val="22"/>
          <w:szCs w:val="22"/>
        </w:rPr>
      </w:pPr>
    </w:p>
    <w:p w:rsidR="00C5244E" w:rsidRPr="00C057E8" w:rsidRDefault="00C5244E" w:rsidP="005B1F23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  <w:u w:val="single"/>
        </w:rPr>
      </w:pPr>
      <w:r w:rsidRPr="00C057E8">
        <w:rPr>
          <w:rFonts w:ascii="Calibri" w:hAnsi="Calibri"/>
          <w:b/>
          <w:sz w:val="22"/>
          <w:szCs w:val="22"/>
          <w:u w:val="single"/>
        </w:rPr>
        <w:t>Všeobecný materiál (633006)</w:t>
      </w:r>
    </w:p>
    <w:p w:rsidR="00C5244E" w:rsidRDefault="005B1F23" w:rsidP="00C5244E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sz w:val="22"/>
          <w:szCs w:val="22"/>
        </w:rPr>
      </w:pPr>
      <w:r w:rsidRPr="005B1F23">
        <w:rPr>
          <w:rFonts w:ascii="Calibri" w:hAnsi="Calibri"/>
          <w:sz w:val="22"/>
          <w:szCs w:val="22"/>
        </w:rPr>
        <w:t>biely kancelársky papier, tlačivá –obálky,  euroobaly, kancelárske spinky, farebný papier, výkresy, krepový papier, baliaci  papier, perá, ceruzky, farbič</w:t>
      </w:r>
      <w:r w:rsidR="00DF5C0A">
        <w:rPr>
          <w:rFonts w:ascii="Calibri" w:hAnsi="Calibri"/>
          <w:sz w:val="22"/>
          <w:szCs w:val="22"/>
        </w:rPr>
        <w:t xml:space="preserve">ky, </w:t>
      </w:r>
      <w:proofErr w:type="spellStart"/>
      <w:r w:rsidR="00DF5C0A">
        <w:rPr>
          <w:rFonts w:ascii="Calibri" w:hAnsi="Calibri"/>
          <w:sz w:val="22"/>
          <w:szCs w:val="22"/>
        </w:rPr>
        <w:t>fixy</w:t>
      </w:r>
      <w:proofErr w:type="spellEnd"/>
      <w:r w:rsidR="00DF5C0A">
        <w:rPr>
          <w:rFonts w:ascii="Calibri" w:hAnsi="Calibri"/>
          <w:sz w:val="22"/>
          <w:szCs w:val="22"/>
        </w:rPr>
        <w:t>, gumy, štetce, lepiace</w:t>
      </w:r>
      <w:r w:rsidRPr="005B1F23">
        <w:rPr>
          <w:rFonts w:ascii="Calibri" w:hAnsi="Calibri"/>
          <w:sz w:val="22"/>
          <w:szCs w:val="22"/>
        </w:rPr>
        <w:t xml:space="preserve"> pásky, lepidlá, farby,  nožnice, špendlíky... a pod.</w:t>
      </w:r>
    </w:p>
    <w:p w:rsidR="00C5244E" w:rsidRPr="005B1F23" w:rsidRDefault="00DF5C0A" w:rsidP="00C5244E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sz w:val="22"/>
          <w:szCs w:val="22"/>
        </w:rPr>
      </w:pPr>
      <w:r w:rsidRPr="005B1F23">
        <w:rPr>
          <w:rFonts w:ascii="Calibri" w:hAnsi="Calibri"/>
          <w:sz w:val="22"/>
          <w:szCs w:val="22"/>
        </w:rPr>
        <w:t>čistiace</w:t>
      </w:r>
      <w:r>
        <w:rPr>
          <w:rFonts w:ascii="Calibri" w:hAnsi="Calibri"/>
          <w:sz w:val="22"/>
          <w:szCs w:val="22"/>
        </w:rPr>
        <w:t>,</w:t>
      </w:r>
      <w:r w:rsidRPr="005B1F23">
        <w:rPr>
          <w:rFonts w:ascii="Calibri" w:hAnsi="Calibri"/>
          <w:sz w:val="22"/>
          <w:szCs w:val="22"/>
        </w:rPr>
        <w:t xml:space="preserve"> </w:t>
      </w:r>
      <w:r w:rsidR="00C5244E" w:rsidRPr="005B1F23">
        <w:rPr>
          <w:rFonts w:ascii="Calibri" w:hAnsi="Calibri"/>
          <w:sz w:val="22"/>
          <w:szCs w:val="22"/>
        </w:rPr>
        <w:t>hygienické a dezinfekčné prostriedky</w:t>
      </w:r>
      <w:r w:rsidR="00C5244E">
        <w:rPr>
          <w:rFonts w:ascii="Calibri" w:hAnsi="Calibri"/>
          <w:sz w:val="22"/>
          <w:szCs w:val="22"/>
        </w:rPr>
        <w:t>,</w:t>
      </w:r>
      <w:r w:rsidR="00C5244E" w:rsidRPr="005B1F23">
        <w:rPr>
          <w:rFonts w:ascii="Calibri" w:hAnsi="Calibri"/>
          <w:sz w:val="22"/>
          <w:szCs w:val="22"/>
        </w:rPr>
        <w:t xml:space="preserve"> ak ste zodpovední za udržiavanie poriadku v</w:t>
      </w:r>
      <w:r>
        <w:rPr>
          <w:rFonts w:ascii="Calibri" w:hAnsi="Calibri"/>
          <w:sz w:val="22"/>
          <w:szCs w:val="22"/>
        </w:rPr>
        <w:t xml:space="preserve"> priestoroch, ktoré využívate na </w:t>
      </w:r>
      <w:proofErr w:type="spellStart"/>
      <w:r>
        <w:rPr>
          <w:rFonts w:ascii="Calibri" w:hAnsi="Calibri"/>
          <w:sz w:val="22"/>
          <w:szCs w:val="22"/>
        </w:rPr>
        <w:t>stretká</w:t>
      </w:r>
      <w:proofErr w:type="spellEnd"/>
    </w:p>
    <w:p w:rsidR="00C5244E" w:rsidRPr="00EC7270" w:rsidRDefault="00C5244E" w:rsidP="00C5244E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USB, </w:t>
      </w:r>
      <w:r w:rsidRPr="00EC7270">
        <w:rPr>
          <w:rFonts w:ascii="Calibri" w:hAnsi="Calibri"/>
          <w:sz w:val="22"/>
          <w:szCs w:val="22"/>
        </w:rPr>
        <w:t>čisté DVD na archiváciu fotiek z </w:t>
      </w:r>
      <w:proofErr w:type="spellStart"/>
      <w:r w:rsidRPr="00EC7270">
        <w:rPr>
          <w:rFonts w:ascii="Calibri" w:hAnsi="Calibri"/>
          <w:sz w:val="22"/>
          <w:szCs w:val="22"/>
        </w:rPr>
        <w:t>celooblastných</w:t>
      </w:r>
      <w:proofErr w:type="spellEnd"/>
      <w:r w:rsidRPr="00EC7270">
        <w:rPr>
          <w:rFonts w:ascii="Calibri" w:hAnsi="Calibri"/>
          <w:sz w:val="22"/>
          <w:szCs w:val="22"/>
        </w:rPr>
        <w:t xml:space="preserve"> akcií – do „kroniky“ OC  </w:t>
      </w:r>
    </w:p>
    <w:p w:rsidR="00C5244E" w:rsidRPr="005B1F23" w:rsidRDefault="00C5244E" w:rsidP="00C5244E">
      <w:pPr>
        <w:pStyle w:val="Bezriadkovania"/>
        <w:numPr>
          <w:ilvl w:val="0"/>
          <w:numId w:val="1"/>
        </w:numPr>
        <w:spacing w:line="300" w:lineRule="exact"/>
        <w:ind w:left="284" w:firstLine="0"/>
        <w:rPr>
          <w:rFonts w:ascii="Calibri" w:hAnsi="Calibri"/>
          <w:sz w:val="22"/>
          <w:szCs w:val="22"/>
        </w:rPr>
      </w:pPr>
      <w:r w:rsidRPr="005B1F23">
        <w:rPr>
          <w:rFonts w:ascii="Calibri" w:hAnsi="Calibri"/>
          <w:sz w:val="22"/>
          <w:szCs w:val="22"/>
        </w:rPr>
        <w:t>ak má OC v inventári tlačiareň alebo kopírku, alebo ak VOC zapožičiava vlastnú  tlačiareň pre potreby OC   (čo treba doložiť zmluvou) –</w:t>
      </w:r>
      <w:r w:rsidR="00DF5C0A">
        <w:rPr>
          <w:rFonts w:ascii="Calibri" w:hAnsi="Calibri"/>
          <w:sz w:val="22"/>
          <w:szCs w:val="22"/>
        </w:rPr>
        <w:t xml:space="preserve"> </w:t>
      </w:r>
      <w:r w:rsidRPr="005B1F23">
        <w:rPr>
          <w:rFonts w:ascii="Calibri" w:hAnsi="Calibri"/>
          <w:sz w:val="22"/>
          <w:szCs w:val="22"/>
        </w:rPr>
        <w:t xml:space="preserve">môže byť nákup farby do tlačiarne či toner do kopírky, papier na tlač </w:t>
      </w:r>
    </w:p>
    <w:p w:rsidR="00C5244E" w:rsidRDefault="00C5244E" w:rsidP="00C5244E">
      <w:pPr>
        <w:pStyle w:val="Bezriadkovania"/>
        <w:spacing w:line="300" w:lineRule="exact"/>
        <w:ind w:left="284"/>
        <w:rPr>
          <w:rFonts w:ascii="Calibri" w:hAnsi="Calibri"/>
          <w:sz w:val="22"/>
          <w:szCs w:val="22"/>
        </w:rPr>
      </w:pPr>
    </w:p>
    <w:p w:rsidR="00313C61" w:rsidRPr="00313C61" w:rsidRDefault="00313C61" w:rsidP="00C5244E">
      <w:pPr>
        <w:pStyle w:val="Bezriadkovania"/>
        <w:spacing w:line="300" w:lineRule="exact"/>
        <w:ind w:left="284"/>
        <w:rPr>
          <w:rFonts w:ascii="Calibri" w:hAnsi="Calibri"/>
          <w:b/>
          <w:sz w:val="22"/>
          <w:szCs w:val="22"/>
          <w:u w:val="single"/>
        </w:rPr>
      </w:pPr>
      <w:r w:rsidRPr="00313C61">
        <w:rPr>
          <w:rFonts w:ascii="Calibri" w:hAnsi="Calibri"/>
          <w:b/>
          <w:sz w:val="22"/>
          <w:szCs w:val="22"/>
          <w:u w:val="single"/>
        </w:rPr>
        <w:t>Knihy, časopisy, učebné a kompenzačné pomôcky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C7270">
        <w:rPr>
          <w:rFonts w:ascii="Calibri" w:hAnsi="Calibri"/>
          <w:b/>
          <w:sz w:val="22"/>
          <w:szCs w:val="22"/>
        </w:rPr>
        <w:t>(633009)</w:t>
      </w:r>
    </w:p>
    <w:p w:rsidR="007B53CB" w:rsidRDefault="005B1F23" w:rsidP="005B1F23">
      <w:pPr>
        <w:pStyle w:val="Bezriadkovania"/>
        <w:spacing w:before="80"/>
        <w:ind w:left="284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b/>
          <w:sz w:val="22"/>
          <w:szCs w:val="22"/>
        </w:rPr>
        <w:t>výchovné, športové, učebné a </w:t>
      </w:r>
      <w:r w:rsidRPr="007B53CB">
        <w:rPr>
          <w:rFonts w:ascii="Calibri" w:hAnsi="Calibri"/>
          <w:b/>
          <w:sz w:val="22"/>
          <w:szCs w:val="22"/>
        </w:rPr>
        <w:t>kompenzačné</w:t>
      </w:r>
      <w:r w:rsidRPr="00EC7270">
        <w:rPr>
          <w:rFonts w:ascii="Calibri" w:hAnsi="Calibri"/>
          <w:sz w:val="22"/>
          <w:szCs w:val="22"/>
        </w:rPr>
        <w:t xml:space="preserve"> </w:t>
      </w:r>
      <w:r w:rsidRPr="00EC7270">
        <w:rPr>
          <w:rFonts w:ascii="Calibri" w:hAnsi="Calibri"/>
          <w:b/>
          <w:sz w:val="22"/>
          <w:szCs w:val="22"/>
        </w:rPr>
        <w:t>pomôcky</w:t>
      </w:r>
      <w:r w:rsidRPr="00EC7270">
        <w:rPr>
          <w:rFonts w:ascii="Calibri" w:hAnsi="Calibri"/>
          <w:sz w:val="22"/>
          <w:szCs w:val="22"/>
        </w:rPr>
        <w:t xml:space="preserve">: </w:t>
      </w:r>
    </w:p>
    <w:p w:rsidR="005B1F23" w:rsidRPr="007B53CB" w:rsidRDefault="007B53CB" w:rsidP="007B53CB">
      <w:pPr>
        <w:pStyle w:val="Bezriadkovania"/>
        <w:ind w:left="284"/>
        <w:jc w:val="right"/>
        <w:rPr>
          <w:rFonts w:ascii="Calibri" w:hAnsi="Calibri"/>
          <w:i/>
          <w:sz w:val="18"/>
          <w:szCs w:val="18"/>
        </w:rPr>
      </w:pPr>
      <w:r w:rsidRPr="007B53CB">
        <w:rPr>
          <w:rFonts w:ascii="Calibri" w:hAnsi="Calibri"/>
          <w:i/>
          <w:sz w:val="18"/>
          <w:szCs w:val="18"/>
        </w:rPr>
        <w:t>(kompenzačné – t</w:t>
      </w:r>
      <w:r>
        <w:rPr>
          <w:rFonts w:ascii="Calibri" w:hAnsi="Calibri"/>
          <w:i/>
          <w:sz w:val="18"/>
          <w:szCs w:val="18"/>
        </w:rPr>
        <w:t>aké</w:t>
      </w:r>
      <w:r w:rsidRPr="007B53CB">
        <w:rPr>
          <w:rFonts w:ascii="Calibri" w:hAnsi="Calibri"/>
          <w:i/>
          <w:sz w:val="18"/>
          <w:szCs w:val="18"/>
        </w:rPr>
        <w:t>,</w:t>
      </w:r>
      <w:r>
        <w:rPr>
          <w:rFonts w:ascii="Calibri" w:hAnsi="Calibri"/>
          <w:i/>
          <w:sz w:val="18"/>
          <w:szCs w:val="18"/>
        </w:rPr>
        <w:t xml:space="preserve"> </w:t>
      </w:r>
      <w:r w:rsidRPr="007B53CB">
        <w:rPr>
          <w:rFonts w:ascii="Calibri" w:hAnsi="Calibri"/>
          <w:i/>
          <w:sz w:val="18"/>
          <w:szCs w:val="18"/>
        </w:rPr>
        <w:t>čo nám pomáhajú napĺňať poslanie – neformálne vzdelávanie detí)</w:t>
      </w:r>
    </w:p>
    <w:p w:rsidR="00471DDC" w:rsidRPr="00471DDC" w:rsidRDefault="005B1F23" w:rsidP="005B1F23">
      <w:pPr>
        <w:pStyle w:val="Bezriadkovania"/>
        <w:numPr>
          <w:ilvl w:val="0"/>
          <w:numId w:val="2"/>
        </w:numPr>
        <w:spacing w:line="300" w:lineRule="exact"/>
        <w:ind w:left="284" w:firstLine="0"/>
        <w:rPr>
          <w:rFonts w:ascii="Calibri" w:hAnsi="Calibri"/>
          <w:szCs w:val="21"/>
        </w:rPr>
      </w:pPr>
      <w:r w:rsidRPr="005B1F23">
        <w:rPr>
          <w:rFonts w:ascii="Calibri" w:hAnsi="Calibri"/>
          <w:sz w:val="22"/>
          <w:szCs w:val="22"/>
        </w:rPr>
        <w:t>knižky s námetmi na hry alebo príbeh</w:t>
      </w:r>
      <w:r w:rsidR="00573914">
        <w:rPr>
          <w:rFonts w:ascii="Calibri" w:hAnsi="Calibri"/>
          <w:sz w:val="22"/>
          <w:szCs w:val="22"/>
        </w:rPr>
        <w:t xml:space="preserve">mi vhodné na prípravu </w:t>
      </w:r>
      <w:proofErr w:type="spellStart"/>
      <w:r w:rsidR="00573914">
        <w:rPr>
          <w:rFonts w:ascii="Calibri" w:hAnsi="Calibri"/>
          <w:sz w:val="22"/>
          <w:szCs w:val="22"/>
        </w:rPr>
        <w:t>stretiek</w:t>
      </w:r>
      <w:proofErr w:type="spellEnd"/>
      <w:r w:rsidR="00573914">
        <w:rPr>
          <w:rFonts w:ascii="Calibri" w:hAnsi="Calibri"/>
          <w:sz w:val="22"/>
          <w:szCs w:val="22"/>
        </w:rPr>
        <w:t xml:space="preserve">, </w:t>
      </w:r>
    </w:p>
    <w:p w:rsidR="00471DDC" w:rsidRPr="00471DDC" w:rsidRDefault="00573914" w:rsidP="005B1F23">
      <w:pPr>
        <w:pStyle w:val="Bezriadkovania"/>
        <w:numPr>
          <w:ilvl w:val="0"/>
          <w:numId w:val="2"/>
        </w:numPr>
        <w:spacing w:line="300" w:lineRule="exact"/>
        <w:ind w:left="284" w:firstLine="0"/>
        <w:rPr>
          <w:rFonts w:ascii="Calibri" w:hAnsi="Calibri"/>
          <w:szCs w:val="21"/>
        </w:rPr>
      </w:pPr>
      <w:r>
        <w:rPr>
          <w:rFonts w:ascii="Calibri" w:hAnsi="Calibri"/>
          <w:sz w:val="22"/>
          <w:szCs w:val="22"/>
        </w:rPr>
        <w:t>CD</w:t>
      </w:r>
      <w:r w:rsidR="001265A3">
        <w:rPr>
          <w:rFonts w:ascii="Calibri" w:hAnsi="Calibri"/>
          <w:sz w:val="22"/>
          <w:szCs w:val="22"/>
        </w:rPr>
        <w:t xml:space="preserve"> alebo DVD – už s</w:t>
      </w:r>
      <w:r w:rsidR="005B1F23" w:rsidRPr="005B1F23">
        <w:rPr>
          <w:rFonts w:ascii="Calibri" w:hAnsi="Calibri"/>
          <w:sz w:val="22"/>
          <w:szCs w:val="22"/>
        </w:rPr>
        <w:t xml:space="preserve"> nahrat</w:t>
      </w:r>
      <w:r w:rsidR="001265A3">
        <w:rPr>
          <w:rFonts w:ascii="Calibri" w:hAnsi="Calibri"/>
          <w:sz w:val="22"/>
          <w:szCs w:val="22"/>
        </w:rPr>
        <w:t>ým</w:t>
      </w:r>
      <w:r w:rsidR="005B1F23" w:rsidRPr="005B1F23">
        <w:rPr>
          <w:rFonts w:ascii="Calibri" w:hAnsi="Calibri"/>
          <w:sz w:val="22"/>
          <w:szCs w:val="22"/>
        </w:rPr>
        <w:t xml:space="preserve">  výchovným obsahom, </w:t>
      </w:r>
    </w:p>
    <w:p w:rsidR="005B1F23" w:rsidRDefault="005B1F23" w:rsidP="005B1F23">
      <w:pPr>
        <w:pStyle w:val="Bezriadkovania"/>
        <w:numPr>
          <w:ilvl w:val="0"/>
          <w:numId w:val="2"/>
        </w:numPr>
        <w:spacing w:line="300" w:lineRule="exact"/>
        <w:ind w:left="284" w:firstLine="0"/>
        <w:rPr>
          <w:rFonts w:ascii="Calibri" w:hAnsi="Calibri"/>
          <w:szCs w:val="21"/>
        </w:rPr>
      </w:pPr>
      <w:r w:rsidRPr="005B1F23">
        <w:rPr>
          <w:rFonts w:ascii="Calibri" w:hAnsi="Calibri"/>
          <w:sz w:val="22"/>
          <w:szCs w:val="22"/>
        </w:rPr>
        <w:t>výchovný a športový  materiál  (</w:t>
      </w:r>
      <w:r w:rsidRPr="005B1F23">
        <w:rPr>
          <w:rFonts w:ascii="Calibri" w:hAnsi="Calibri"/>
          <w:szCs w:val="21"/>
        </w:rPr>
        <w:t>lopty, švihadlá, bedminton, spoločenské hry atd.)</w:t>
      </w:r>
    </w:p>
    <w:p w:rsidR="00313C61" w:rsidRPr="005B1F23" w:rsidRDefault="00313C61" w:rsidP="00313C61">
      <w:pPr>
        <w:pStyle w:val="Bezriadkovania"/>
        <w:spacing w:line="300" w:lineRule="exact"/>
        <w:ind w:left="284"/>
        <w:rPr>
          <w:rFonts w:ascii="Calibri" w:hAnsi="Calibri"/>
          <w:szCs w:val="21"/>
        </w:rPr>
      </w:pPr>
    </w:p>
    <w:p w:rsidR="005B1F23" w:rsidRPr="00313C61" w:rsidRDefault="00313C61" w:rsidP="005B1F23">
      <w:pPr>
        <w:pStyle w:val="Bezriadkovania"/>
        <w:spacing w:before="80"/>
        <w:ind w:left="284"/>
        <w:rPr>
          <w:rFonts w:ascii="Calibri" w:hAnsi="Calibri"/>
          <w:b/>
          <w:sz w:val="22"/>
          <w:szCs w:val="22"/>
          <w:u w:val="single"/>
        </w:rPr>
      </w:pPr>
      <w:r w:rsidRPr="00313C61">
        <w:rPr>
          <w:rFonts w:ascii="Calibri" w:hAnsi="Calibri"/>
          <w:b/>
          <w:sz w:val="22"/>
          <w:szCs w:val="22"/>
          <w:u w:val="single"/>
        </w:rPr>
        <w:t>P</w:t>
      </w:r>
      <w:r w:rsidR="005B1F23" w:rsidRPr="00313C61">
        <w:rPr>
          <w:rFonts w:ascii="Calibri" w:hAnsi="Calibri"/>
          <w:b/>
          <w:sz w:val="22"/>
          <w:szCs w:val="22"/>
          <w:u w:val="single"/>
        </w:rPr>
        <w:t>renájom</w:t>
      </w:r>
      <w:r w:rsidRPr="00313C61">
        <w:rPr>
          <w:rFonts w:ascii="Calibri" w:hAnsi="Calibri"/>
          <w:b/>
          <w:sz w:val="22"/>
          <w:szCs w:val="22"/>
          <w:u w:val="single"/>
        </w:rPr>
        <w:t xml:space="preserve"> budov, priestorov a objektov</w:t>
      </w:r>
      <w:r w:rsidR="005B1F23" w:rsidRPr="00313C61">
        <w:rPr>
          <w:rFonts w:ascii="Calibri" w:hAnsi="Calibri"/>
          <w:b/>
          <w:sz w:val="22"/>
          <w:szCs w:val="22"/>
          <w:u w:val="single"/>
        </w:rPr>
        <w:t xml:space="preserve"> (636001)</w:t>
      </w:r>
    </w:p>
    <w:p w:rsidR="005B1F23" w:rsidRPr="00EC7270" w:rsidRDefault="005B1F23" w:rsidP="005B1F23">
      <w:pPr>
        <w:pStyle w:val="Bezriadkovania"/>
        <w:numPr>
          <w:ilvl w:val="0"/>
          <w:numId w:val="1"/>
        </w:numPr>
        <w:spacing w:line="300" w:lineRule="exact"/>
        <w:ind w:left="709" w:hanging="425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>Ak nemáte možnosť využívať či už v OC alebo v jednotlivých obciach alebo farnostiach nejaké priestory zadarmo a potrebujete využívať platené priestory.  Dá sa vyúčtovať na  základe celoročnej zmluvy o prenájme a</w:t>
      </w:r>
      <w:r w:rsidR="008C1F2B">
        <w:rPr>
          <w:rFonts w:ascii="Calibri" w:hAnsi="Calibri"/>
          <w:sz w:val="22"/>
          <w:szCs w:val="22"/>
        </w:rPr>
        <w:t>lebo</w:t>
      </w:r>
      <w:r w:rsidRPr="00EC7270">
        <w:rPr>
          <w:rFonts w:ascii="Calibri" w:hAnsi="Calibri"/>
          <w:sz w:val="22"/>
          <w:szCs w:val="22"/>
        </w:rPr>
        <w:t> faktúry. Dobu prenájmu je lepšie dohodnúť na kalendárny rok, nie na školské roky, nakoľko aj dotáciu dostávame a môžeme použiť len v danom kalendárnom roku. Ak by to nešlo zariadiť, tak platba za daný rok (resp. polrok) musí byť stanovená a realizovaná v príslušnom kalendárnom roku, na ktorý máme viazanú štátnu dotáciu.</w:t>
      </w:r>
    </w:p>
    <w:p w:rsidR="005B1F23" w:rsidRPr="00311856" w:rsidRDefault="00311856" w:rsidP="005B1F23">
      <w:pPr>
        <w:pStyle w:val="Bezriadkovania"/>
        <w:spacing w:before="80" w:line="300" w:lineRule="exact"/>
        <w:ind w:left="284"/>
        <w:rPr>
          <w:rFonts w:ascii="Calibri" w:hAnsi="Calibri"/>
          <w:b/>
          <w:sz w:val="22"/>
          <w:szCs w:val="22"/>
          <w:u w:val="single"/>
        </w:rPr>
      </w:pPr>
      <w:r w:rsidRPr="00311856">
        <w:rPr>
          <w:rFonts w:ascii="Calibri" w:hAnsi="Calibri"/>
          <w:b/>
          <w:sz w:val="22"/>
          <w:szCs w:val="22"/>
          <w:u w:val="single"/>
        </w:rPr>
        <w:t>Všeobecné</w:t>
      </w:r>
      <w:r w:rsidR="005B1F23" w:rsidRPr="00311856">
        <w:rPr>
          <w:rFonts w:ascii="Calibri" w:hAnsi="Calibri"/>
          <w:b/>
          <w:sz w:val="22"/>
          <w:szCs w:val="22"/>
          <w:u w:val="single"/>
        </w:rPr>
        <w:t xml:space="preserve"> služby (637004)</w:t>
      </w:r>
    </w:p>
    <w:p w:rsidR="005B1F23" w:rsidRPr="00EC7270" w:rsidRDefault="005B1F23" w:rsidP="005B1F23">
      <w:pPr>
        <w:pStyle w:val="Bezriadkovania"/>
        <w:numPr>
          <w:ilvl w:val="0"/>
          <w:numId w:val="1"/>
        </w:numPr>
        <w:spacing w:line="300" w:lineRule="exact"/>
        <w:ind w:left="709" w:hanging="425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>Sem patria výdavky za kopírovanie, tlač – treba k bločku vždy uviesť čo sa kopírovalo – zdôvodnenie, ďalej výdavky za vyvolanie fotiek</w:t>
      </w:r>
      <w:r w:rsidR="00311856">
        <w:rPr>
          <w:rFonts w:ascii="Calibri" w:hAnsi="Calibri"/>
          <w:sz w:val="22"/>
          <w:szCs w:val="22"/>
        </w:rPr>
        <w:t>,</w:t>
      </w:r>
      <w:r w:rsidRPr="00EC7270">
        <w:rPr>
          <w:rFonts w:ascii="Calibri" w:hAnsi="Calibri"/>
          <w:sz w:val="22"/>
          <w:szCs w:val="22"/>
        </w:rPr>
        <w:t xml:space="preserve"> výrobu kľúčov od miestnosti kde býv</w:t>
      </w:r>
      <w:r w:rsidR="00311856">
        <w:rPr>
          <w:rFonts w:ascii="Calibri" w:hAnsi="Calibri"/>
          <w:sz w:val="22"/>
          <w:szCs w:val="22"/>
        </w:rPr>
        <w:t xml:space="preserve">ajú </w:t>
      </w:r>
      <w:proofErr w:type="spellStart"/>
      <w:r w:rsidR="00311856">
        <w:rPr>
          <w:rFonts w:ascii="Calibri" w:hAnsi="Calibri"/>
          <w:sz w:val="22"/>
          <w:szCs w:val="22"/>
        </w:rPr>
        <w:t>stretká</w:t>
      </w:r>
      <w:proofErr w:type="spellEnd"/>
      <w:r w:rsidR="00311856">
        <w:rPr>
          <w:rFonts w:ascii="Calibri" w:hAnsi="Calibri"/>
          <w:sz w:val="22"/>
          <w:szCs w:val="22"/>
        </w:rPr>
        <w:t xml:space="preserve"> – treba potom uviesť</w:t>
      </w:r>
      <w:r w:rsidRPr="00EC7270">
        <w:rPr>
          <w:rFonts w:ascii="Calibri" w:hAnsi="Calibri"/>
          <w:sz w:val="22"/>
          <w:szCs w:val="22"/>
        </w:rPr>
        <w:t xml:space="preserve"> mená, komu sa tie kľúče dávali</w:t>
      </w:r>
      <w:r w:rsidR="008C1F2B">
        <w:rPr>
          <w:rFonts w:ascii="Calibri" w:hAnsi="Calibri"/>
          <w:sz w:val="22"/>
          <w:szCs w:val="22"/>
        </w:rPr>
        <w:t>.</w:t>
      </w:r>
    </w:p>
    <w:p w:rsidR="005B1F23" w:rsidRPr="00311856" w:rsidRDefault="00311856" w:rsidP="005B1F23">
      <w:pPr>
        <w:pStyle w:val="Bezriadkovania"/>
        <w:spacing w:before="80" w:line="300" w:lineRule="exact"/>
        <w:ind w:left="1186" w:hanging="902"/>
        <w:rPr>
          <w:rFonts w:ascii="Calibri" w:hAnsi="Calibri"/>
          <w:b/>
          <w:sz w:val="22"/>
          <w:szCs w:val="22"/>
          <w:u w:val="single"/>
        </w:rPr>
      </w:pPr>
      <w:r w:rsidRPr="00311856">
        <w:rPr>
          <w:rFonts w:ascii="Calibri" w:hAnsi="Calibri"/>
          <w:b/>
          <w:sz w:val="22"/>
          <w:szCs w:val="22"/>
          <w:u w:val="single"/>
        </w:rPr>
        <w:t>Poplatky banke</w:t>
      </w:r>
      <w:r w:rsidR="005B1F23" w:rsidRPr="00311856">
        <w:rPr>
          <w:rFonts w:ascii="Calibri" w:hAnsi="Calibri"/>
          <w:b/>
          <w:sz w:val="22"/>
          <w:szCs w:val="22"/>
          <w:u w:val="single"/>
        </w:rPr>
        <w:t xml:space="preserve"> (637012)</w:t>
      </w:r>
    </w:p>
    <w:p w:rsidR="005B1F23" w:rsidRDefault="005B1F23" w:rsidP="005B1F23">
      <w:pPr>
        <w:pStyle w:val="Bezriadkovania"/>
        <w:numPr>
          <w:ilvl w:val="0"/>
          <w:numId w:val="1"/>
        </w:numPr>
        <w:spacing w:line="300" w:lineRule="exact"/>
        <w:ind w:left="709" w:hanging="425"/>
        <w:rPr>
          <w:rFonts w:ascii="Calibri" w:hAnsi="Calibri"/>
          <w:sz w:val="22"/>
          <w:szCs w:val="22"/>
        </w:rPr>
      </w:pPr>
      <w:r w:rsidRPr="00EC7270">
        <w:rPr>
          <w:rFonts w:ascii="Calibri" w:hAnsi="Calibri"/>
          <w:sz w:val="22"/>
          <w:szCs w:val="22"/>
        </w:rPr>
        <w:t xml:space="preserve">Ide o výdavky na bankovom účte </w:t>
      </w:r>
      <w:r w:rsidR="008C1F2B">
        <w:rPr>
          <w:rFonts w:ascii="Calibri" w:hAnsi="Calibri"/>
          <w:sz w:val="22"/>
          <w:szCs w:val="22"/>
        </w:rPr>
        <w:t>územia.</w:t>
      </w:r>
      <w:r w:rsidRPr="00EC7270">
        <w:rPr>
          <w:rFonts w:ascii="Calibri" w:hAnsi="Calibri"/>
          <w:sz w:val="22"/>
          <w:szCs w:val="22"/>
        </w:rPr>
        <w:t xml:space="preserve"> </w:t>
      </w:r>
    </w:p>
    <w:p w:rsidR="00EF4B23" w:rsidRPr="00EC7270" w:rsidRDefault="00EF4B23" w:rsidP="00EF4B23">
      <w:pPr>
        <w:pStyle w:val="Bezriadkovania"/>
        <w:spacing w:line="300" w:lineRule="exact"/>
        <w:ind w:left="284"/>
        <w:rPr>
          <w:rFonts w:ascii="Calibri" w:hAnsi="Calibri"/>
          <w:sz w:val="22"/>
          <w:szCs w:val="22"/>
        </w:rPr>
      </w:pPr>
    </w:p>
    <w:p w:rsidR="005B1F23" w:rsidRPr="00F61059" w:rsidRDefault="005B1F23" w:rsidP="005B1F23">
      <w:pPr>
        <w:pStyle w:val="Bezriadkovania"/>
        <w:ind w:left="851" w:hanging="567"/>
      </w:pPr>
      <w:r w:rsidRPr="00F61059">
        <w:t xml:space="preserve">  </w:t>
      </w:r>
      <w:r w:rsidRPr="00F61059">
        <w:rPr>
          <w:b/>
        </w:rPr>
        <w:t>! POZOR nenakupujeme</w:t>
      </w:r>
      <w:r>
        <w:rPr>
          <w:b/>
        </w:rPr>
        <w:t xml:space="preserve"> a nepreplácame</w:t>
      </w:r>
      <w:r w:rsidRPr="00F61059">
        <w:rPr>
          <w:b/>
        </w:rPr>
        <w:t xml:space="preserve"> z PN:</w:t>
      </w:r>
      <w:r w:rsidRPr="00F61059">
        <w:t xml:space="preserve">    </w:t>
      </w:r>
      <w:r>
        <w:tab/>
      </w:r>
    </w:p>
    <w:p w:rsidR="005B1F23" w:rsidRPr="00F61059" w:rsidRDefault="005B1F23" w:rsidP="005B1F23">
      <w:pPr>
        <w:pStyle w:val="Bezriadkovania"/>
        <w:numPr>
          <w:ilvl w:val="0"/>
          <w:numId w:val="1"/>
        </w:numPr>
        <w:spacing w:line="300" w:lineRule="exact"/>
        <w:ind w:left="709" w:hanging="425"/>
      </w:pPr>
      <w:r w:rsidRPr="00F61059">
        <w:t>lieky a zdravotnícky materiál na vybavenie lekárničky – nie sme organizácia zriadená na zdravotnícke účely a nemusíme mať v OC lekárničku. Toto si riešime iným spôsobom kvôli táborom, kde lekárničku potrebujeme, ale nákup do nej a obnovu liečiv riešime z účastníckych príspevkov</w:t>
      </w:r>
    </w:p>
    <w:p w:rsidR="005B1F23" w:rsidRPr="00F61059" w:rsidRDefault="005B1F23" w:rsidP="005B1F23">
      <w:pPr>
        <w:pStyle w:val="Bezriadkovania"/>
        <w:numPr>
          <w:ilvl w:val="0"/>
          <w:numId w:val="1"/>
        </w:numPr>
        <w:spacing w:line="300" w:lineRule="exact"/>
        <w:ind w:left="709" w:hanging="425"/>
      </w:pPr>
      <w:r w:rsidRPr="00F61059">
        <w:t xml:space="preserve">plyšových maskotov </w:t>
      </w:r>
      <w:proofErr w:type="spellStart"/>
      <w:r w:rsidRPr="00F61059">
        <w:t>stretiek</w:t>
      </w:r>
      <w:proofErr w:type="spellEnd"/>
      <w:r w:rsidRPr="00F61059">
        <w:t>, odmeny a pamiatkové predmety pre členov, ...</w:t>
      </w:r>
    </w:p>
    <w:p w:rsidR="002E644E" w:rsidRPr="002E644E" w:rsidRDefault="005B1F23" w:rsidP="002E644E">
      <w:pPr>
        <w:pStyle w:val="Bezriadkovania"/>
        <w:numPr>
          <w:ilvl w:val="0"/>
          <w:numId w:val="1"/>
        </w:numPr>
        <w:spacing w:line="300" w:lineRule="exact"/>
        <w:ind w:left="709" w:hanging="425"/>
      </w:pPr>
      <w:r w:rsidRPr="00F61059">
        <w:t xml:space="preserve">nič, čo nevieme preukázateľne zdôvodniť ako potrebu slúžiacu všetkým ľuďom v OC alebo na </w:t>
      </w:r>
      <w:proofErr w:type="spellStart"/>
      <w:r w:rsidRPr="00F61059">
        <w:t>stretku</w:t>
      </w:r>
      <w:proofErr w:type="spellEnd"/>
    </w:p>
    <w:p w:rsidR="002E644E" w:rsidRPr="002E644E" w:rsidRDefault="002E644E" w:rsidP="002E644E">
      <w:pPr>
        <w:pStyle w:val="Bezriadkovania"/>
        <w:spacing w:line="300" w:lineRule="exact"/>
        <w:ind w:left="284"/>
        <w:rPr>
          <w:rFonts w:ascii="Calibri" w:hAnsi="Calibri"/>
          <w:b/>
          <w:sz w:val="22"/>
          <w:szCs w:val="22"/>
          <w:u w:val="single"/>
        </w:rPr>
      </w:pPr>
      <w:r w:rsidRPr="002E644E">
        <w:rPr>
          <w:b/>
          <w:u w:val="single"/>
        </w:rPr>
        <w:t xml:space="preserve">K PN </w:t>
      </w:r>
      <w:r w:rsidRPr="002E644E">
        <w:rPr>
          <w:rFonts w:ascii="Calibri" w:hAnsi="Calibri"/>
          <w:b/>
          <w:sz w:val="22"/>
          <w:szCs w:val="22"/>
          <w:u w:val="single"/>
        </w:rPr>
        <w:t>633001</w:t>
      </w:r>
      <w:r w:rsidR="001B4A23">
        <w:rPr>
          <w:b/>
          <w:u w:val="single"/>
        </w:rPr>
        <w:t xml:space="preserve">, </w:t>
      </w:r>
      <w:r w:rsidRPr="002E644E">
        <w:rPr>
          <w:b/>
          <w:u w:val="single"/>
        </w:rPr>
        <w:t>633002</w:t>
      </w:r>
      <w:r w:rsidR="001B4A23">
        <w:rPr>
          <w:b/>
          <w:u w:val="single"/>
        </w:rPr>
        <w:t>,</w:t>
      </w:r>
      <w:r w:rsidRPr="002E644E">
        <w:rPr>
          <w:rFonts w:ascii="Calibri" w:hAnsi="Calibri"/>
          <w:b/>
          <w:sz w:val="22"/>
          <w:szCs w:val="22"/>
          <w:u w:val="single"/>
        </w:rPr>
        <w:t xml:space="preserve"> treba vždy uviesť umiestnenie – kde budú, kto ich bude využívať a dôvod ich nákupu</w:t>
      </w:r>
      <w:r>
        <w:rPr>
          <w:rFonts w:ascii="Calibri" w:hAnsi="Calibri"/>
          <w:b/>
          <w:sz w:val="22"/>
          <w:szCs w:val="22"/>
          <w:u w:val="single"/>
        </w:rPr>
        <w:t>.</w:t>
      </w:r>
    </w:p>
    <w:sectPr w:rsidR="002E644E" w:rsidRPr="002E644E" w:rsidSect="00C057E8">
      <w:pgSz w:w="11906" w:h="16838"/>
      <w:pgMar w:top="426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8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0CF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C03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48B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5E8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E4A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140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784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9E2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C0632"/>
    <w:multiLevelType w:val="hybridMultilevel"/>
    <w:tmpl w:val="B3962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93986"/>
    <w:multiLevelType w:val="hybridMultilevel"/>
    <w:tmpl w:val="174E8A14"/>
    <w:lvl w:ilvl="0" w:tplc="8500DC0A">
      <w:numFmt w:val="bullet"/>
      <w:lvlText w:val=""/>
      <w:lvlJc w:val="left"/>
      <w:pPr>
        <w:ind w:left="11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2">
    <w:nsid w:val="3FEF7CDA"/>
    <w:multiLevelType w:val="hybridMultilevel"/>
    <w:tmpl w:val="0808705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232F1A"/>
    <w:multiLevelType w:val="hybridMultilevel"/>
    <w:tmpl w:val="48323E1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69454A"/>
    <w:multiLevelType w:val="hybridMultilevel"/>
    <w:tmpl w:val="5296D696"/>
    <w:lvl w:ilvl="0" w:tplc="6E9CDAE6">
      <w:numFmt w:val="bullet"/>
      <w:lvlText w:val=""/>
      <w:lvlJc w:val="left"/>
      <w:pPr>
        <w:ind w:left="1184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683C0B"/>
    <w:rsid w:val="00030E8E"/>
    <w:rsid w:val="00087679"/>
    <w:rsid w:val="000908B7"/>
    <w:rsid w:val="00122EE9"/>
    <w:rsid w:val="001265A3"/>
    <w:rsid w:val="0014570F"/>
    <w:rsid w:val="001B4A23"/>
    <w:rsid w:val="001D52F4"/>
    <w:rsid w:val="002E644E"/>
    <w:rsid w:val="00311856"/>
    <w:rsid w:val="00313C61"/>
    <w:rsid w:val="00321DB6"/>
    <w:rsid w:val="00351C72"/>
    <w:rsid w:val="004067BD"/>
    <w:rsid w:val="00471DDC"/>
    <w:rsid w:val="004775F6"/>
    <w:rsid w:val="00501CBF"/>
    <w:rsid w:val="00522D1C"/>
    <w:rsid w:val="00534727"/>
    <w:rsid w:val="00573914"/>
    <w:rsid w:val="00592E81"/>
    <w:rsid w:val="005B07A2"/>
    <w:rsid w:val="005B1F23"/>
    <w:rsid w:val="005F2B2D"/>
    <w:rsid w:val="00616933"/>
    <w:rsid w:val="00644CB2"/>
    <w:rsid w:val="00683C0B"/>
    <w:rsid w:val="006B7ADC"/>
    <w:rsid w:val="007B53CB"/>
    <w:rsid w:val="008C1F2B"/>
    <w:rsid w:val="008C5ACD"/>
    <w:rsid w:val="00911BF5"/>
    <w:rsid w:val="009129A3"/>
    <w:rsid w:val="00A91E4B"/>
    <w:rsid w:val="00B6280F"/>
    <w:rsid w:val="00B66DEB"/>
    <w:rsid w:val="00B71170"/>
    <w:rsid w:val="00BF14E7"/>
    <w:rsid w:val="00C057E8"/>
    <w:rsid w:val="00C5244E"/>
    <w:rsid w:val="00D964DE"/>
    <w:rsid w:val="00DF5C0A"/>
    <w:rsid w:val="00E249A1"/>
    <w:rsid w:val="00E35552"/>
    <w:rsid w:val="00E5429A"/>
    <w:rsid w:val="00E56FC3"/>
    <w:rsid w:val="00E65689"/>
    <w:rsid w:val="00E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C0B"/>
    <w:pPr>
      <w:spacing w:after="200" w:line="288" w:lineRule="auto"/>
    </w:pPr>
    <w:rPr>
      <w:rFonts w:ascii="Arial" w:eastAsia="Times New Roman" w:hAnsi="Arial"/>
      <w:iCs/>
      <w:sz w:val="21"/>
      <w:lang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683C0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4"/>
      <w:szCs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683C0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b/>
      <w:color w:val="943634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683C0B"/>
    <w:rPr>
      <w:rFonts w:ascii="Cambria" w:eastAsia="Times New Roman" w:hAnsi="Cambria" w:cs="Times New Roman"/>
      <w:b/>
      <w:bCs/>
      <w:iCs/>
      <w:color w:val="943634"/>
      <w:sz w:val="24"/>
      <w:lang w:bidi="en-US"/>
    </w:rPr>
  </w:style>
  <w:style w:type="character" w:customStyle="1" w:styleId="Nadpis6Char">
    <w:name w:val="Nadpis 6 Char"/>
    <w:link w:val="Nadpis6"/>
    <w:uiPriority w:val="9"/>
    <w:rsid w:val="00683C0B"/>
    <w:rPr>
      <w:rFonts w:ascii="Cambria" w:eastAsia="Times New Roman" w:hAnsi="Cambria" w:cs="Times New Roman"/>
      <w:b/>
      <w:iCs/>
      <w:color w:val="943634"/>
      <w:sz w:val="24"/>
      <w:lang w:bidi="en-US"/>
    </w:rPr>
  </w:style>
  <w:style w:type="paragraph" w:customStyle="1" w:styleId="Bezriadkovania">
    <w:name w:val="No Spacing"/>
    <w:aliases w:val="odsek"/>
    <w:basedOn w:val="Normlny"/>
    <w:uiPriority w:val="1"/>
    <w:qFormat/>
    <w:rsid w:val="00683C0B"/>
    <w:pPr>
      <w:pBdr>
        <w:left w:val="single" w:sz="18" w:space="4" w:color="943634"/>
      </w:pBdr>
      <w:spacing w:after="0" w:line="240" w:lineRule="auto"/>
      <w:ind w:left="2124"/>
    </w:pPr>
  </w:style>
  <w:style w:type="character" w:styleId="Hypertextovprepojenie">
    <w:name w:val="Hyperlink"/>
    <w:rsid w:val="00683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ZuzkaKos</dc:creator>
  <cp:lastModifiedBy>Jozef Korený</cp:lastModifiedBy>
  <cp:revision>3</cp:revision>
  <dcterms:created xsi:type="dcterms:W3CDTF">2019-04-11T13:35:00Z</dcterms:created>
  <dcterms:modified xsi:type="dcterms:W3CDTF">2019-04-11T13:37:00Z</dcterms:modified>
</cp:coreProperties>
</file>